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4388E5" w14:textId="696A5087" w:rsidR="00E90E49" w:rsidRPr="00902263" w:rsidRDefault="00E90E49" w:rsidP="00E35559">
      <w:pPr>
        <w:pStyle w:val="3GPPHeader"/>
        <w:spacing w:after="60"/>
        <w:rPr>
          <w:rFonts w:eastAsiaTheme="minorEastAsia"/>
          <w:sz w:val="32"/>
          <w:szCs w:val="32"/>
          <w:highlight w:val="yellow"/>
        </w:rPr>
      </w:pPr>
      <w:r w:rsidRPr="00CE0424">
        <w:t>3GPP TSG-RAN WG</w:t>
      </w:r>
      <w:r w:rsidR="00DD4C6E">
        <w:t>4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4F12FC">
        <w:t>1</w:t>
      </w:r>
      <w:r w:rsidR="004F7010">
        <w:rPr>
          <w:rFonts w:eastAsiaTheme="minorEastAsia" w:hint="eastAsia"/>
        </w:rPr>
        <w:t>1</w:t>
      </w:r>
      <w:r w:rsidR="00902263">
        <w:rPr>
          <w:rFonts w:eastAsiaTheme="minorEastAsia" w:hint="eastAsia"/>
        </w:rPr>
        <w:t>6bis</w:t>
      </w:r>
      <w:r w:rsidRPr="00CE0424">
        <w:tab/>
      </w:r>
      <w:r w:rsidR="008F1571" w:rsidRPr="008F1571">
        <w:rPr>
          <w:szCs w:val="24"/>
        </w:rPr>
        <w:t>R4-2513284</w:t>
      </w:r>
    </w:p>
    <w:p w14:paraId="7CD3E5B9" w14:textId="26D3AE6C" w:rsidR="002167F5" w:rsidRPr="0052514D" w:rsidRDefault="00902263" w:rsidP="002167F5">
      <w:pPr>
        <w:pStyle w:val="aa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b w:val="0"/>
          <w:sz w:val="24"/>
          <w:szCs w:val="24"/>
          <w:lang w:eastAsia="zh-CN"/>
        </w:rPr>
      </w:pPr>
      <w:r>
        <w:rPr>
          <w:rFonts w:eastAsia="宋体" w:cs="Arial"/>
          <w:sz w:val="24"/>
          <w:szCs w:val="24"/>
          <w:lang w:eastAsia="zh-CN"/>
        </w:rPr>
        <w:t>Prague</w:t>
      </w:r>
      <w:r w:rsidRPr="00CC39FD">
        <w:rPr>
          <w:rFonts w:eastAsia="宋体" w:cs="Arial"/>
          <w:sz w:val="24"/>
          <w:szCs w:val="24"/>
          <w:lang w:eastAsia="zh-CN"/>
        </w:rPr>
        <w:t>,</w:t>
      </w:r>
      <w:r>
        <w:rPr>
          <w:rFonts w:eastAsia="宋体" w:cs="Arial"/>
          <w:sz w:val="24"/>
          <w:szCs w:val="24"/>
          <w:lang w:eastAsia="zh-CN"/>
        </w:rPr>
        <w:t xml:space="preserve"> Czech Republic,</w:t>
      </w:r>
      <w:r w:rsidRPr="00CC39FD">
        <w:rPr>
          <w:rFonts w:eastAsia="宋体" w:cs="Arial"/>
          <w:sz w:val="24"/>
          <w:szCs w:val="24"/>
          <w:lang w:eastAsia="zh-CN"/>
        </w:rPr>
        <w:t xml:space="preserve"> Oct. 13-17, 2025</w:t>
      </w:r>
    </w:p>
    <w:p w14:paraId="3086AC07" w14:textId="7E0765A8" w:rsidR="00E90E49" w:rsidRPr="002167F5" w:rsidRDefault="00E90E49" w:rsidP="00357380">
      <w:pPr>
        <w:pStyle w:val="3GPPHeader"/>
        <w:rPr>
          <w:rFonts w:eastAsiaTheme="minorEastAsia"/>
          <w:lang w:val="en-GB"/>
        </w:rPr>
      </w:pPr>
    </w:p>
    <w:p w14:paraId="3982483C" w14:textId="64FE1776" w:rsidR="00E90E49" w:rsidRPr="009D0BA1" w:rsidRDefault="00E90E49" w:rsidP="00311702">
      <w:pPr>
        <w:pStyle w:val="3GPPHeader"/>
        <w:rPr>
          <w:rFonts w:eastAsiaTheme="minorEastAsia"/>
          <w:sz w:val="22"/>
        </w:rPr>
      </w:pPr>
      <w:r w:rsidRPr="0017283E">
        <w:rPr>
          <w:sz w:val="22"/>
        </w:rPr>
        <w:t>Agenda Item:</w:t>
      </w:r>
      <w:r w:rsidRPr="0017283E">
        <w:rPr>
          <w:sz w:val="22"/>
        </w:rPr>
        <w:tab/>
      </w:r>
      <w:r w:rsidR="00902263">
        <w:rPr>
          <w:rFonts w:eastAsiaTheme="minorEastAsia" w:hint="eastAsia"/>
          <w:sz w:val="22"/>
        </w:rPr>
        <w:t>8</w:t>
      </w:r>
      <w:r w:rsidR="00571B9B" w:rsidRPr="0017283E">
        <w:rPr>
          <w:sz w:val="22"/>
        </w:rPr>
        <w:t>.</w:t>
      </w:r>
      <w:r w:rsidR="00902263">
        <w:rPr>
          <w:rFonts w:eastAsiaTheme="minorEastAsia" w:hint="eastAsia"/>
          <w:sz w:val="22"/>
        </w:rPr>
        <w:t>12</w:t>
      </w:r>
    </w:p>
    <w:p w14:paraId="5619E868" w14:textId="4EF60542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6B0137">
        <w:rPr>
          <w:rFonts w:eastAsiaTheme="minorEastAsia" w:cs="Arial"/>
          <w:sz w:val="22"/>
        </w:rPr>
        <w:t>CAIC</w:t>
      </w:r>
      <w:r w:rsidR="006917CF">
        <w:rPr>
          <w:rFonts w:eastAsiaTheme="minorEastAsia" w:cs="Arial"/>
          <w:sz w:val="22"/>
        </w:rPr>
        <w:t>T</w:t>
      </w:r>
    </w:p>
    <w:p w14:paraId="3AF5C9FA" w14:textId="4FE10646" w:rsidR="00E90E49" w:rsidRPr="00902263" w:rsidRDefault="003D3C45" w:rsidP="00311702">
      <w:pPr>
        <w:pStyle w:val="3GPPHeader"/>
        <w:rPr>
          <w:rFonts w:eastAsiaTheme="minorEastAsia"/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902263">
        <w:rPr>
          <w:rFonts w:eastAsiaTheme="minorEastAsia" w:hint="eastAsia"/>
          <w:sz w:val="22"/>
        </w:rPr>
        <w:t xml:space="preserve">Discussions on </w:t>
      </w:r>
      <w:r w:rsidR="00491F98">
        <w:rPr>
          <w:rFonts w:eastAsiaTheme="minorEastAsia" w:hint="eastAsia"/>
          <w:sz w:val="22"/>
        </w:rPr>
        <w:t xml:space="preserve">6GR </w:t>
      </w:r>
      <w:r w:rsidR="00902263">
        <w:rPr>
          <w:rFonts w:eastAsiaTheme="minorEastAsia" w:hint="eastAsia"/>
          <w:sz w:val="22"/>
        </w:rPr>
        <w:t xml:space="preserve">AI testability </w:t>
      </w:r>
    </w:p>
    <w:p w14:paraId="025260C1" w14:textId="6466046B" w:rsidR="00E90E49" w:rsidRPr="00042783" w:rsidRDefault="00E90E49" w:rsidP="00D546FF">
      <w:pPr>
        <w:pStyle w:val="3GPPHeader"/>
        <w:rPr>
          <w:rFonts w:eastAsiaTheme="minorEastAsia"/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="00042783">
        <w:rPr>
          <w:rFonts w:eastAsiaTheme="minorEastAsia" w:hint="eastAsia"/>
          <w:sz w:val="22"/>
        </w:rPr>
        <w:t>Discussion</w:t>
      </w:r>
    </w:p>
    <w:p w14:paraId="2D5672ED" w14:textId="77777777" w:rsidR="00E90E49" w:rsidRPr="00CE0424" w:rsidRDefault="00E90E49" w:rsidP="00E90E49"/>
    <w:p w14:paraId="0828AAF1" w14:textId="24346FC0" w:rsidR="00C36357" w:rsidRDefault="00230D18" w:rsidP="00D60C62">
      <w:pPr>
        <w:pStyle w:val="1"/>
      </w:pPr>
      <w:r>
        <w:t>1</w:t>
      </w:r>
      <w:r>
        <w:tab/>
      </w:r>
      <w:r w:rsidR="00E90E49" w:rsidRPr="00CE0424">
        <w:t>Introduction</w:t>
      </w:r>
    </w:p>
    <w:p w14:paraId="58996A09" w14:textId="4EF9E06F" w:rsidR="009C7C3C" w:rsidRDefault="008F7755" w:rsidP="00551375">
      <w:pPr>
        <w:pStyle w:val="a9"/>
        <w:rPr>
          <w:rFonts w:ascii="Times New Roman" w:eastAsiaTheme="minorEastAsia" w:hAnsi="Times New Roman" w:cs="Times New Roman"/>
        </w:rPr>
      </w:pPr>
      <w:r w:rsidRPr="00DE1555">
        <w:rPr>
          <w:rFonts w:ascii="Times New Roman" w:eastAsiaTheme="minorEastAsia" w:hAnsi="Times New Roman" w:cs="Times New Roman"/>
        </w:rPr>
        <w:t>In this contribution,</w:t>
      </w:r>
      <w:r w:rsidR="001305CF" w:rsidRPr="00DE1555">
        <w:rPr>
          <w:rFonts w:ascii="Times New Roman" w:eastAsiaTheme="minorEastAsia" w:hAnsi="Times New Roman" w:cs="Times New Roman"/>
        </w:rPr>
        <w:t xml:space="preserve"> </w:t>
      </w:r>
      <w:r w:rsidR="00027E63" w:rsidRPr="00DE1555">
        <w:rPr>
          <w:rFonts w:ascii="Times New Roman" w:eastAsiaTheme="minorEastAsia" w:hAnsi="Times New Roman" w:cs="Times New Roman"/>
        </w:rPr>
        <w:t xml:space="preserve">we </w:t>
      </w:r>
      <w:r w:rsidR="00D60C62" w:rsidRPr="00DE1555">
        <w:rPr>
          <w:rFonts w:ascii="Times New Roman" w:eastAsiaTheme="minorEastAsia" w:hAnsi="Times New Roman" w:cs="Times New Roman"/>
        </w:rPr>
        <w:t>provide</w:t>
      </w:r>
      <w:r w:rsidR="00B05E64">
        <w:rPr>
          <w:rFonts w:ascii="Times New Roman" w:eastAsiaTheme="minorEastAsia" w:hAnsi="Times New Roman" w:cs="Times New Roman" w:hint="eastAsia"/>
        </w:rPr>
        <w:t xml:space="preserve"> some discussions on 6GR AI </w:t>
      </w:r>
      <w:r w:rsidR="009E5945">
        <w:rPr>
          <w:rFonts w:ascii="Times New Roman" w:eastAsiaTheme="minorEastAsia" w:hAnsi="Times New Roman" w:cs="Times New Roman" w:hint="eastAsia"/>
        </w:rPr>
        <w:t xml:space="preserve">related </w:t>
      </w:r>
      <w:r w:rsidR="00B05E64">
        <w:rPr>
          <w:rFonts w:ascii="Times New Roman" w:eastAsiaTheme="minorEastAsia" w:hAnsi="Times New Roman" w:cs="Times New Roman" w:hint="eastAsia"/>
        </w:rPr>
        <w:t>testability</w:t>
      </w:r>
      <w:r w:rsidR="009E5945">
        <w:rPr>
          <w:rFonts w:ascii="Times New Roman" w:eastAsiaTheme="minorEastAsia" w:hAnsi="Times New Roman" w:cs="Times New Roman" w:hint="eastAsia"/>
        </w:rPr>
        <w:t xml:space="preserve"> issues</w:t>
      </w:r>
      <w:r w:rsidR="00B05E64">
        <w:rPr>
          <w:rFonts w:ascii="Times New Roman" w:eastAsiaTheme="minorEastAsia" w:hAnsi="Times New Roman" w:cs="Times New Roman" w:hint="eastAsia"/>
        </w:rPr>
        <w:t xml:space="preserve">. </w:t>
      </w:r>
      <w:r w:rsidR="00D60C62" w:rsidRPr="00DE1555">
        <w:rPr>
          <w:rFonts w:ascii="Times New Roman" w:eastAsiaTheme="minorEastAsia" w:hAnsi="Times New Roman" w:cs="Times New Roman"/>
        </w:rPr>
        <w:t xml:space="preserve"> </w:t>
      </w:r>
    </w:p>
    <w:p w14:paraId="703C6A1D" w14:textId="55A2CE94" w:rsidR="009C7C3C" w:rsidRPr="0011088A" w:rsidRDefault="00EF4409" w:rsidP="0011088A">
      <w:pPr>
        <w:pStyle w:val="1"/>
        <w:rPr>
          <w:lang w:eastAsia="zh-CN"/>
        </w:rPr>
      </w:pPr>
      <w:r w:rsidRPr="004661F1">
        <w:rPr>
          <w:rFonts w:hint="eastAsia"/>
        </w:rPr>
        <w:t>2</w:t>
      </w:r>
      <w:r w:rsidR="004349C1">
        <w:tab/>
      </w:r>
      <w:r w:rsidR="0011088A">
        <w:rPr>
          <w:rFonts w:hint="eastAsia"/>
          <w:lang w:eastAsia="zh-CN"/>
        </w:rPr>
        <w:t>Discussion</w:t>
      </w:r>
    </w:p>
    <w:p w14:paraId="25E21955" w14:textId="7A30722E" w:rsidR="0011088A" w:rsidRPr="0012763F" w:rsidRDefault="003A2B24" w:rsidP="0011088A">
      <w:pPr>
        <w:rPr>
          <w:rFonts w:ascii="Times New Roman" w:eastAsiaTheme="minorEastAsia" w:hAnsi="Times New Roman" w:cs="Times New Roman"/>
          <w:lang w:val="en-GB" w:eastAsia="zh-CN"/>
        </w:rPr>
      </w:pPr>
      <w:r w:rsidRPr="0012763F">
        <w:rPr>
          <w:rFonts w:ascii="Times New Roman" w:eastAsiaTheme="minorEastAsia" w:hAnsi="Times New Roman" w:cs="Times New Roman"/>
          <w:lang w:val="en-GB" w:eastAsia="zh-CN"/>
        </w:rPr>
        <w:t xml:space="preserve">According to the discussions in last meeting from RAN1, RAN1 will extend the logic of 5G-A to 6GR and consider multiple use case enhancements for the air interface. </w:t>
      </w:r>
      <w:r w:rsidR="0012763F" w:rsidRPr="0012763F">
        <w:rPr>
          <w:rFonts w:ascii="Times New Roman" w:eastAsiaTheme="minorEastAsia" w:hAnsi="Times New Roman" w:cs="Times New Roman"/>
          <w:lang w:val="en-GB" w:eastAsia="zh-CN"/>
        </w:rPr>
        <w:t xml:space="preserve">It is a natural choice that the </w:t>
      </w:r>
      <w:r w:rsidR="0012763F">
        <w:rPr>
          <w:rFonts w:ascii="Times New Roman" w:eastAsiaTheme="minorEastAsia" w:hAnsi="Times New Roman" w:cs="Times New Roman" w:hint="eastAsia"/>
          <w:lang w:val="en-GB" w:eastAsia="zh-CN"/>
        </w:rPr>
        <w:t>output of studies</w:t>
      </w:r>
      <w:r w:rsidR="0012763F" w:rsidRPr="0012763F">
        <w:rPr>
          <w:rFonts w:ascii="Times New Roman" w:eastAsiaTheme="minorEastAsia" w:hAnsi="Times New Roman" w:cs="Times New Roman"/>
          <w:lang w:val="en-GB" w:eastAsia="zh-CN"/>
        </w:rPr>
        <w:t xml:space="preserve"> in R18 and R19 </w:t>
      </w:r>
      <w:r w:rsidR="0012763F">
        <w:rPr>
          <w:rFonts w:ascii="Times New Roman" w:eastAsiaTheme="minorEastAsia" w:hAnsi="Times New Roman" w:cs="Times New Roman" w:hint="eastAsia"/>
          <w:lang w:val="en-GB" w:eastAsia="zh-CN"/>
        </w:rPr>
        <w:t xml:space="preserve">could be used as </w:t>
      </w:r>
      <w:r w:rsidR="00F479AF">
        <w:rPr>
          <w:rFonts w:ascii="Times New Roman" w:eastAsiaTheme="minorEastAsia" w:hAnsi="Times New Roman" w:cs="Times New Roman" w:hint="eastAsia"/>
          <w:lang w:val="en-GB" w:eastAsia="zh-CN"/>
        </w:rPr>
        <w:t>starting point</w:t>
      </w:r>
      <w:r w:rsidR="0012763F">
        <w:rPr>
          <w:rFonts w:ascii="Times New Roman" w:eastAsiaTheme="minorEastAsia" w:hAnsi="Times New Roman" w:cs="Times New Roman" w:hint="eastAsia"/>
          <w:lang w:val="en-GB" w:eastAsia="zh-CN"/>
        </w:rPr>
        <w:t xml:space="preserve"> for 6GR. </w:t>
      </w:r>
    </w:p>
    <w:p w14:paraId="7A5F4CC1" w14:textId="3E4D8B8C" w:rsidR="003A2B24" w:rsidRPr="00CF13C7" w:rsidRDefault="00CF13C7" w:rsidP="00CF13C7">
      <w:pPr>
        <w:pStyle w:val="21"/>
        <w:rPr>
          <w:sz w:val="24"/>
          <w:szCs w:val="16"/>
        </w:rPr>
      </w:pPr>
      <w:r w:rsidRPr="00CF13C7">
        <w:rPr>
          <w:rFonts w:hint="eastAsia"/>
          <w:sz w:val="24"/>
          <w:szCs w:val="16"/>
        </w:rPr>
        <w:t xml:space="preserve">2.1 Views on </w:t>
      </w:r>
      <w:r w:rsidR="00FE15E0">
        <w:rPr>
          <w:rFonts w:hint="eastAsia"/>
          <w:sz w:val="24"/>
          <w:szCs w:val="16"/>
          <w:lang w:eastAsia="zh-CN"/>
        </w:rPr>
        <w:t>common framework</w:t>
      </w:r>
    </w:p>
    <w:p w14:paraId="3AB7DDAA" w14:textId="1EB72189" w:rsidR="00CF13C7" w:rsidRDefault="00DB154D" w:rsidP="0011088A">
      <w:pPr>
        <w:rPr>
          <w:rFonts w:ascii="Times New Roman" w:eastAsiaTheme="minorEastAsia" w:hAnsi="Times New Roman" w:cs="Times New Roman"/>
          <w:lang w:val="en-GB" w:eastAsia="zh-CN"/>
        </w:rPr>
      </w:pPr>
      <w:r>
        <w:rPr>
          <w:rFonts w:ascii="Times New Roman" w:eastAsiaTheme="minorEastAsia" w:hAnsi="Times New Roman" w:cs="Times New Roman" w:hint="eastAsia"/>
          <w:lang w:val="en-GB" w:eastAsia="zh-CN"/>
        </w:rPr>
        <w:t xml:space="preserve">As for the design of AI/ML, it is claimed that </w:t>
      </w:r>
      <w:r w:rsidRPr="00DB154D">
        <w:rPr>
          <w:rFonts w:ascii="Times New Roman" w:eastAsiaTheme="minorEastAsia" w:hAnsi="Times New Roman" w:cs="Times New Roman"/>
          <w:lang w:val="en-GB" w:eastAsia="zh-CN"/>
        </w:rPr>
        <w:t>6GR and RAN design shall ensure that the 6G System can also operate without AI/ML</w:t>
      </w:r>
      <w:r w:rsidR="00B31145">
        <w:rPr>
          <w:rFonts w:ascii="Times New Roman" w:eastAsiaTheme="minorEastAsia" w:hAnsi="Times New Roman" w:cs="Times New Roman" w:hint="eastAsia"/>
          <w:lang w:val="en-GB" w:eastAsia="zh-CN"/>
        </w:rPr>
        <w:t xml:space="preserve"> </w:t>
      </w:r>
      <w:r>
        <w:rPr>
          <w:rFonts w:ascii="Times New Roman" w:eastAsiaTheme="minorEastAsia" w:hAnsi="Times New Roman" w:cs="Times New Roman" w:hint="eastAsia"/>
          <w:lang w:val="en-GB" w:eastAsia="zh-CN"/>
        </w:rPr>
        <w:t xml:space="preserve">[1]. </w:t>
      </w:r>
      <w:r w:rsidR="00F479AF" w:rsidRPr="00B67209">
        <w:rPr>
          <w:rFonts w:ascii="Times New Roman" w:eastAsiaTheme="minorEastAsia" w:hAnsi="Times New Roman" w:cs="Times New Roman" w:hint="eastAsia"/>
          <w:lang w:val="en-GB" w:eastAsia="zh-CN"/>
        </w:rPr>
        <w:t>The</w:t>
      </w:r>
      <w:r w:rsidR="00B67209">
        <w:rPr>
          <w:rFonts w:ascii="Times New Roman" w:eastAsiaTheme="minorEastAsia" w:hAnsi="Times New Roman" w:cs="Times New Roman" w:hint="eastAsia"/>
          <w:lang w:val="en-GB" w:eastAsia="zh-CN"/>
        </w:rPr>
        <w:t xml:space="preserve"> basic </w:t>
      </w:r>
      <w:r w:rsidR="000715BD">
        <w:rPr>
          <w:rFonts w:ascii="Times New Roman" w:eastAsiaTheme="minorEastAsia" w:hAnsi="Times New Roman" w:cs="Times New Roman" w:hint="eastAsia"/>
          <w:lang w:val="en-GB" w:eastAsia="zh-CN"/>
        </w:rPr>
        <w:t>test framework</w:t>
      </w:r>
      <w:r w:rsidR="00B67209">
        <w:rPr>
          <w:rFonts w:ascii="Times New Roman" w:eastAsiaTheme="minorEastAsia" w:hAnsi="Times New Roman" w:cs="Times New Roman" w:hint="eastAsia"/>
          <w:lang w:val="en-GB" w:eastAsia="zh-CN"/>
        </w:rPr>
        <w:t xml:space="preserve"> for AI/ML based design </w:t>
      </w:r>
      <w:r w:rsidR="000715BD">
        <w:rPr>
          <w:rFonts w:ascii="Times New Roman" w:eastAsiaTheme="minorEastAsia" w:hAnsi="Times New Roman" w:cs="Times New Roman" w:hint="eastAsia"/>
          <w:lang w:val="en-GB" w:eastAsia="zh-CN"/>
        </w:rPr>
        <w:t xml:space="preserve">in </w:t>
      </w:r>
      <w:r w:rsidR="00B67209">
        <w:rPr>
          <w:rFonts w:ascii="Times New Roman" w:eastAsiaTheme="minorEastAsia" w:hAnsi="Times New Roman" w:cs="Times New Roman" w:hint="eastAsia"/>
          <w:lang w:val="en-GB" w:eastAsia="zh-CN"/>
        </w:rPr>
        <w:t xml:space="preserve">6GR </w:t>
      </w:r>
      <w:r w:rsidR="000715BD">
        <w:rPr>
          <w:rFonts w:ascii="Times New Roman" w:eastAsiaTheme="minorEastAsia" w:hAnsi="Times New Roman" w:cs="Times New Roman" w:hint="eastAsia"/>
          <w:lang w:val="en-GB" w:eastAsia="zh-CN"/>
        </w:rPr>
        <w:t>i</w:t>
      </w:r>
      <w:r w:rsidR="00B67209">
        <w:rPr>
          <w:rFonts w:ascii="Times New Roman" w:eastAsiaTheme="minorEastAsia" w:hAnsi="Times New Roman" w:cs="Times New Roman" w:hint="eastAsia"/>
          <w:lang w:val="en-GB" w:eastAsia="zh-CN"/>
        </w:rPr>
        <w:t>s expected the same as in 5G NR</w:t>
      </w:r>
      <w:r>
        <w:rPr>
          <w:rFonts w:ascii="Times New Roman" w:eastAsiaTheme="minorEastAsia" w:hAnsi="Times New Roman" w:cs="Times New Roman" w:hint="eastAsia"/>
          <w:lang w:val="en-GB" w:eastAsia="zh-CN"/>
        </w:rPr>
        <w:t>. Key elements discussed in TR 38.843</w:t>
      </w:r>
      <w:r w:rsidR="00B31145">
        <w:rPr>
          <w:rFonts w:ascii="Times New Roman" w:eastAsiaTheme="minorEastAsia" w:hAnsi="Times New Roman" w:cs="Times New Roman" w:hint="eastAsia"/>
          <w:lang w:val="en-GB" w:eastAsia="zh-CN"/>
        </w:rPr>
        <w:t>, including</w:t>
      </w:r>
      <w:r w:rsidR="00B67209">
        <w:rPr>
          <w:rFonts w:ascii="Times New Roman" w:eastAsiaTheme="minorEastAsia" w:hAnsi="Times New Roman" w:cs="Times New Roman" w:hint="eastAsia"/>
          <w:lang w:val="en-GB" w:eastAsia="zh-CN"/>
        </w:rPr>
        <w:t xml:space="preserve"> one-sided model, two-sided model, </w:t>
      </w:r>
      <w:r w:rsidR="00B67209">
        <w:rPr>
          <w:rFonts w:ascii="Times New Roman" w:eastAsiaTheme="minorEastAsia" w:hAnsi="Times New Roman" w:cs="Times New Roman"/>
          <w:lang w:val="en-GB" w:eastAsia="zh-CN"/>
        </w:rPr>
        <w:t>generalization</w:t>
      </w:r>
      <w:r w:rsidR="00B67209">
        <w:rPr>
          <w:rFonts w:ascii="Times New Roman" w:eastAsiaTheme="minorEastAsia" w:hAnsi="Times New Roman" w:cs="Times New Roman" w:hint="eastAsia"/>
          <w:lang w:val="en-GB" w:eastAsia="zh-CN"/>
        </w:rPr>
        <w:t>/</w:t>
      </w:r>
      <w:r w:rsidR="00B67209">
        <w:rPr>
          <w:rFonts w:ascii="Times New Roman" w:eastAsiaTheme="minorEastAsia" w:hAnsi="Times New Roman" w:cs="Times New Roman"/>
          <w:lang w:val="en-GB" w:eastAsia="zh-CN"/>
        </w:rPr>
        <w:t>scalability</w:t>
      </w:r>
      <w:r w:rsidR="00B67209">
        <w:rPr>
          <w:rFonts w:ascii="Times New Roman" w:eastAsiaTheme="minorEastAsia" w:hAnsi="Times New Roman" w:cs="Times New Roman" w:hint="eastAsia"/>
          <w:lang w:val="en-GB" w:eastAsia="zh-CN"/>
        </w:rPr>
        <w:t xml:space="preserve">, LCM, data </w:t>
      </w:r>
      <w:r w:rsidR="00B67209">
        <w:rPr>
          <w:rFonts w:ascii="Times New Roman" w:eastAsiaTheme="minorEastAsia" w:hAnsi="Times New Roman" w:cs="Times New Roman"/>
          <w:lang w:val="en-GB" w:eastAsia="zh-CN"/>
        </w:rPr>
        <w:t>collection</w:t>
      </w:r>
      <w:r w:rsidR="00B67209">
        <w:rPr>
          <w:rFonts w:ascii="Times New Roman" w:eastAsiaTheme="minorEastAsia" w:hAnsi="Times New Roman" w:cs="Times New Roman" w:hint="eastAsia"/>
          <w:lang w:val="en-GB" w:eastAsia="zh-CN"/>
        </w:rPr>
        <w:t xml:space="preserve">, </w:t>
      </w:r>
      <w:r w:rsidR="000715BD">
        <w:rPr>
          <w:rFonts w:ascii="Times New Roman" w:eastAsiaTheme="minorEastAsia" w:hAnsi="Times New Roman" w:cs="Times New Roman" w:hint="eastAsia"/>
          <w:lang w:val="en-GB" w:eastAsia="zh-CN"/>
        </w:rPr>
        <w:t>p</w:t>
      </w:r>
      <w:r w:rsidR="000715BD" w:rsidRPr="000715BD">
        <w:rPr>
          <w:rFonts w:ascii="Times New Roman" w:eastAsiaTheme="minorEastAsia" w:hAnsi="Times New Roman" w:cs="Times New Roman"/>
          <w:lang w:val="en-GB" w:eastAsia="zh-CN"/>
        </w:rPr>
        <w:t>ost deployment</w:t>
      </w:r>
      <w:r w:rsidR="000715BD">
        <w:rPr>
          <w:rFonts w:ascii="Times New Roman" w:eastAsiaTheme="minorEastAsia" w:hAnsi="Times New Roman" w:cs="Times New Roman" w:hint="eastAsia"/>
          <w:lang w:val="en-GB" w:eastAsia="zh-CN"/>
        </w:rPr>
        <w:t xml:space="preserve"> etc</w:t>
      </w:r>
      <w:r w:rsidR="00B31145">
        <w:rPr>
          <w:rFonts w:ascii="Times New Roman" w:eastAsiaTheme="minorEastAsia" w:hAnsi="Times New Roman" w:cs="Times New Roman" w:hint="eastAsia"/>
          <w:lang w:val="en-GB" w:eastAsia="zh-CN"/>
        </w:rPr>
        <w:t>, should also be applied to 6GR</w:t>
      </w:r>
      <w:r w:rsidR="000715BD">
        <w:rPr>
          <w:rFonts w:ascii="Times New Roman" w:eastAsiaTheme="minorEastAsia" w:hAnsi="Times New Roman" w:cs="Times New Roman" w:hint="eastAsia"/>
          <w:lang w:val="en-GB" w:eastAsia="zh-CN"/>
        </w:rPr>
        <w:t xml:space="preserve">. </w:t>
      </w:r>
      <w:r w:rsidR="00562258">
        <w:rPr>
          <w:rFonts w:ascii="Times New Roman" w:eastAsiaTheme="minorEastAsia" w:hAnsi="Times New Roman" w:cs="Times New Roman" w:hint="eastAsia"/>
          <w:lang w:val="en-GB" w:eastAsia="zh-CN"/>
        </w:rPr>
        <w:t xml:space="preserve">Some </w:t>
      </w:r>
      <w:r w:rsidR="00562258">
        <w:rPr>
          <w:rFonts w:ascii="Times New Roman" w:eastAsiaTheme="minorEastAsia" w:hAnsi="Times New Roman" w:cs="Times New Roman"/>
          <w:lang w:val="en-GB" w:eastAsia="zh-CN"/>
        </w:rPr>
        <w:t>further</w:t>
      </w:r>
      <w:r w:rsidR="00562258">
        <w:rPr>
          <w:rFonts w:ascii="Times New Roman" w:eastAsiaTheme="minorEastAsia" w:hAnsi="Times New Roman" w:cs="Times New Roman" w:hint="eastAsia"/>
          <w:lang w:val="en-GB" w:eastAsia="zh-CN"/>
        </w:rPr>
        <w:t xml:space="preserve"> discussions on test framework could be considered </w:t>
      </w:r>
      <w:r>
        <w:rPr>
          <w:rFonts w:ascii="Times New Roman" w:eastAsiaTheme="minorEastAsia" w:hAnsi="Times New Roman" w:cs="Times New Roman" w:hint="eastAsia"/>
          <w:lang w:val="en-GB" w:eastAsia="zh-CN"/>
        </w:rPr>
        <w:t xml:space="preserve">based on the needs of 6GR design from RAN1/2. </w:t>
      </w:r>
    </w:p>
    <w:p w14:paraId="59382AB5" w14:textId="720FD608" w:rsidR="00B31145" w:rsidRPr="00A33719" w:rsidRDefault="009700E9" w:rsidP="0011088A">
      <w:pPr>
        <w:rPr>
          <w:rFonts w:ascii="Times New Roman" w:eastAsiaTheme="minorEastAsia" w:hAnsi="Times New Roman" w:cs="Times New Roman"/>
          <w:b/>
          <w:bCs/>
          <w:i/>
          <w:iCs/>
          <w:lang w:val="en-GB" w:eastAsia="zh-CN"/>
        </w:rPr>
      </w:pPr>
      <w:r w:rsidRPr="00A33719">
        <w:rPr>
          <w:rFonts w:ascii="Times New Roman" w:eastAsiaTheme="minorEastAsia" w:hAnsi="Times New Roman" w:cs="Times New Roman" w:hint="eastAsia"/>
          <w:b/>
          <w:bCs/>
          <w:i/>
          <w:iCs/>
          <w:lang w:val="en-GB" w:eastAsia="zh-CN"/>
        </w:rPr>
        <w:t xml:space="preserve">Proposal 1: For AI </w:t>
      </w:r>
      <w:r w:rsidRPr="00A33719">
        <w:rPr>
          <w:rFonts w:ascii="Times New Roman" w:eastAsiaTheme="minorEastAsia" w:hAnsi="Times New Roman" w:cs="Times New Roman"/>
          <w:b/>
          <w:bCs/>
          <w:i/>
          <w:iCs/>
          <w:lang w:val="en-GB" w:eastAsia="zh-CN"/>
        </w:rPr>
        <w:t>related</w:t>
      </w:r>
      <w:r w:rsidRPr="00A33719">
        <w:rPr>
          <w:rFonts w:ascii="Times New Roman" w:eastAsiaTheme="minorEastAsia" w:hAnsi="Times New Roman" w:cs="Times New Roman" w:hint="eastAsia"/>
          <w:b/>
          <w:bCs/>
          <w:i/>
          <w:iCs/>
          <w:lang w:val="en-GB" w:eastAsia="zh-CN"/>
        </w:rPr>
        <w:t xml:space="preserve"> </w:t>
      </w:r>
      <w:r w:rsidRPr="00A33719">
        <w:rPr>
          <w:rFonts w:ascii="Times New Roman" w:eastAsiaTheme="minorEastAsia" w:hAnsi="Times New Roman" w:cs="Times New Roman"/>
          <w:b/>
          <w:bCs/>
          <w:i/>
          <w:iCs/>
          <w:lang w:val="en-GB" w:eastAsia="zh-CN"/>
        </w:rPr>
        <w:t>treatability</w:t>
      </w:r>
      <w:r w:rsidRPr="00A33719">
        <w:rPr>
          <w:rFonts w:ascii="Times New Roman" w:eastAsiaTheme="minorEastAsia" w:hAnsi="Times New Roman" w:cs="Times New Roman" w:hint="eastAsia"/>
          <w:b/>
          <w:bCs/>
          <w:i/>
          <w:iCs/>
          <w:lang w:val="en-GB" w:eastAsia="zh-CN"/>
        </w:rPr>
        <w:t xml:space="preserve"> study, the common framework in TR 38.843 could be used as baseline. </w:t>
      </w:r>
    </w:p>
    <w:p w14:paraId="72FF3F16" w14:textId="69C59BB5" w:rsidR="009700E9" w:rsidRDefault="00012113" w:rsidP="0011088A">
      <w:pPr>
        <w:rPr>
          <w:rFonts w:ascii="Times New Roman" w:eastAsiaTheme="minorEastAsia" w:hAnsi="Times New Roman" w:cs="Times New Roman"/>
          <w:lang w:val="en-GB" w:eastAsia="zh-CN"/>
        </w:rPr>
      </w:pPr>
      <w:r w:rsidRPr="00012113">
        <w:rPr>
          <w:rFonts w:ascii="Times New Roman" w:eastAsiaTheme="minorEastAsia" w:hAnsi="Times New Roman" w:cs="Times New Roman"/>
          <w:lang w:val="en-GB" w:eastAsia="zh-CN"/>
        </w:rPr>
        <w:t>Several enhancements for 6GR merit further investigation, including field test data, reference models, and online training.</w:t>
      </w:r>
      <w:r>
        <w:rPr>
          <w:rFonts w:ascii="Times New Roman" w:eastAsiaTheme="minorEastAsia" w:hAnsi="Times New Roman" w:cs="Times New Roman" w:hint="eastAsia"/>
          <w:lang w:val="en-GB" w:eastAsia="zh-CN"/>
        </w:rPr>
        <w:t xml:space="preserve"> </w:t>
      </w:r>
      <w:r w:rsidR="003216AA">
        <w:rPr>
          <w:rFonts w:ascii="Times New Roman" w:eastAsiaTheme="minorEastAsia" w:hAnsi="Times New Roman" w:cs="Times New Roman" w:hint="eastAsia"/>
          <w:lang w:val="en-GB" w:eastAsia="zh-CN"/>
        </w:rPr>
        <w:t xml:space="preserve">Based on the study in 5G-A, the testing dataset is relied on </w:t>
      </w:r>
      <w:r w:rsidR="003216AA">
        <w:rPr>
          <w:rFonts w:ascii="Times New Roman" w:eastAsiaTheme="minorEastAsia" w:hAnsi="Times New Roman" w:cs="Times New Roman"/>
          <w:lang w:val="en-GB" w:eastAsia="zh-CN"/>
        </w:rPr>
        <w:t>synthetic</w:t>
      </w:r>
      <w:r w:rsidR="003216AA">
        <w:rPr>
          <w:rFonts w:ascii="Times New Roman" w:eastAsiaTheme="minorEastAsia" w:hAnsi="Times New Roman" w:cs="Times New Roman" w:hint="eastAsia"/>
          <w:lang w:val="en-GB" w:eastAsia="zh-CN"/>
        </w:rPr>
        <w:t xml:space="preserve"> data. In order to verify the real </w:t>
      </w:r>
      <w:r w:rsidR="003216AA">
        <w:rPr>
          <w:rFonts w:ascii="Times New Roman" w:eastAsiaTheme="minorEastAsia" w:hAnsi="Times New Roman" w:cs="Times New Roman"/>
          <w:lang w:val="en-GB" w:eastAsia="zh-CN"/>
        </w:rPr>
        <w:t>performance</w:t>
      </w:r>
      <w:r w:rsidR="003216AA">
        <w:rPr>
          <w:rFonts w:ascii="Times New Roman" w:eastAsiaTheme="minorEastAsia" w:hAnsi="Times New Roman" w:cs="Times New Roman" w:hint="eastAsia"/>
          <w:lang w:val="en-GB" w:eastAsia="zh-CN"/>
        </w:rPr>
        <w:t xml:space="preserve"> of AI/ML based solution in real world. More flexible testing frame structure to enable field data used in Lab/OTA testing should be considered. </w:t>
      </w:r>
      <w:r w:rsidR="00536CF4">
        <w:rPr>
          <w:rFonts w:ascii="Times New Roman" w:eastAsiaTheme="minorEastAsia" w:hAnsi="Times New Roman" w:cs="Times New Roman" w:hint="eastAsia"/>
          <w:lang w:val="en-GB" w:eastAsia="zh-CN"/>
        </w:rPr>
        <w:t xml:space="preserve">If </w:t>
      </w:r>
      <w:r w:rsidR="00536CF4">
        <w:rPr>
          <w:rFonts w:ascii="Times New Roman" w:eastAsiaTheme="minorEastAsia" w:hAnsi="Times New Roman" w:cs="Times New Roman"/>
          <w:lang w:val="en-GB" w:eastAsia="zh-CN"/>
        </w:rPr>
        <w:t>field</w:t>
      </w:r>
      <w:r w:rsidR="00536CF4">
        <w:rPr>
          <w:rFonts w:ascii="Times New Roman" w:eastAsiaTheme="minorEastAsia" w:hAnsi="Times New Roman" w:cs="Times New Roman" w:hint="eastAsia"/>
          <w:lang w:val="en-GB" w:eastAsia="zh-CN"/>
        </w:rPr>
        <w:t xml:space="preserve"> testing data is used as testing dataset, the training set and </w:t>
      </w:r>
      <w:r w:rsidR="00536CF4">
        <w:rPr>
          <w:rFonts w:ascii="Times New Roman" w:eastAsiaTheme="minorEastAsia" w:hAnsi="Times New Roman" w:cs="Times New Roman"/>
          <w:lang w:val="en-GB" w:eastAsia="zh-CN"/>
        </w:rPr>
        <w:t>detail</w:t>
      </w:r>
      <w:r w:rsidR="00536CF4">
        <w:rPr>
          <w:rFonts w:ascii="Times New Roman" w:eastAsiaTheme="minorEastAsia" w:hAnsi="Times New Roman" w:cs="Times New Roman" w:hint="eastAsia"/>
          <w:lang w:val="en-GB" w:eastAsia="zh-CN"/>
        </w:rPr>
        <w:t xml:space="preserve"> generation procedure of field date should also be specified. </w:t>
      </w:r>
      <w:r>
        <w:rPr>
          <w:rFonts w:ascii="Times New Roman" w:eastAsiaTheme="minorEastAsia" w:hAnsi="Times New Roman" w:cs="Times New Roman"/>
          <w:lang w:val="en-GB" w:eastAsia="zh-CN"/>
        </w:rPr>
        <w:t>W</w:t>
      </w:r>
      <w:r>
        <w:rPr>
          <w:rFonts w:ascii="Times New Roman" w:eastAsiaTheme="minorEastAsia" w:hAnsi="Times New Roman" w:cs="Times New Roman" w:hint="eastAsia"/>
          <w:lang w:val="en-GB" w:eastAsia="zh-CN"/>
        </w:rPr>
        <w:t xml:space="preserve">ith field test data, online training could also be considered with the discussion from RAN1/RAN2. </w:t>
      </w:r>
      <w:r w:rsidR="00A33719">
        <w:rPr>
          <w:rFonts w:ascii="Times New Roman" w:eastAsiaTheme="minorEastAsia" w:hAnsi="Times New Roman" w:cs="Times New Roman" w:hint="eastAsia"/>
          <w:lang w:val="en-GB" w:eastAsia="zh-CN"/>
        </w:rPr>
        <w:t xml:space="preserve">According to the </w:t>
      </w:r>
      <w:r w:rsidR="00A33719">
        <w:rPr>
          <w:rFonts w:ascii="Times New Roman" w:eastAsiaTheme="minorEastAsia" w:hAnsi="Times New Roman" w:cs="Times New Roman"/>
          <w:lang w:val="en-GB" w:eastAsia="zh-CN"/>
        </w:rPr>
        <w:t>experience</w:t>
      </w:r>
      <w:r w:rsidR="00A33719">
        <w:rPr>
          <w:rFonts w:ascii="Times New Roman" w:eastAsiaTheme="minorEastAsia" w:hAnsi="Times New Roman" w:cs="Times New Roman" w:hint="eastAsia"/>
          <w:lang w:val="en-GB" w:eastAsia="zh-CN"/>
        </w:rPr>
        <w:t xml:space="preserve"> of 5G-A, reference model could be developed to </w:t>
      </w:r>
      <w:r w:rsidR="00A33719" w:rsidRPr="00A33719">
        <w:rPr>
          <w:rFonts w:ascii="Times New Roman" w:eastAsiaTheme="minorEastAsia" w:hAnsi="Times New Roman" w:cs="Times New Roman"/>
          <w:lang w:val="en-GB" w:eastAsia="zh-CN"/>
        </w:rPr>
        <w:t>deterministically validate the performance of AI solutions</w:t>
      </w:r>
      <w:r w:rsidR="00A33719">
        <w:rPr>
          <w:rFonts w:ascii="Times New Roman" w:eastAsiaTheme="minorEastAsia" w:hAnsi="Times New Roman" w:cs="Times New Roman" w:hint="eastAsia"/>
          <w:lang w:val="en-GB" w:eastAsia="zh-CN"/>
        </w:rPr>
        <w:t xml:space="preserve">. </w:t>
      </w:r>
    </w:p>
    <w:p w14:paraId="7FAF1217" w14:textId="29B24354" w:rsidR="00A33719" w:rsidRPr="00A33719" w:rsidRDefault="00A33719" w:rsidP="0011088A">
      <w:pPr>
        <w:rPr>
          <w:rFonts w:ascii="Times New Roman" w:eastAsiaTheme="minorEastAsia" w:hAnsi="Times New Roman" w:cs="Times New Roman"/>
          <w:b/>
          <w:bCs/>
          <w:i/>
          <w:iCs/>
          <w:lang w:val="en-GB" w:eastAsia="zh-CN"/>
        </w:rPr>
      </w:pPr>
      <w:r w:rsidRPr="00A33719">
        <w:rPr>
          <w:rFonts w:ascii="Times New Roman" w:eastAsiaTheme="minorEastAsia" w:hAnsi="Times New Roman" w:cs="Times New Roman" w:hint="eastAsia"/>
          <w:b/>
          <w:bCs/>
          <w:i/>
          <w:iCs/>
          <w:lang w:val="en-GB" w:eastAsia="zh-CN"/>
        </w:rPr>
        <w:t>Proposal 2: F</w:t>
      </w:r>
      <w:r w:rsidRPr="00A33719">
        <w:rPr>
          <w:rFonts w:ascii="Times New Roman" w:eastAsiaTheme="minorEastAsia" w:hAnsi="Times New Roman" w:cs="Times New Roman"/>
          <w:b/>
          <w:bCs/>
          <w:i/>
          <w:iCs/>
          <w:lang w:val="en-GB" w:eastAsia="zh-CN"/>
        </w:rPr>
        <w:t>ield test data, reference models, and online training</w:t>
      </w:r>
      <w:r w:rsidRPr="00A33719">
        <w:rPr>
          <w:rFonts w:ascii="Times New Roman" w:eastAsiaTheme="minorEastAsia" w:hAnsi="Times New Roman" w:cs="Times New Roman" w:hint="eastAsia"/>
          <w:b/>
          <w:bCs/>
          <w:i/>
          <w:iCs/>
          <w:lang w:val="en-GB" w:eastAsia="zh-CN"/>
        </w:rPr>
        <w:t xml:space="preserve"> could be considered in 6GR testing for AI/ML based solutions.</w:t>
      </w:r>
    </w:p>
    <w:p w14:paraId="60CE0EF2" w14:textId="748561E2" w:rsidR="00CF13C7" w:rsidRPr="00CF13C7" w:rsidRDefault="00CF13C7" w:rsidP="00CF13C7">
      <w:pPr>
        <w:pStyle w:val="21"/>
        <w:rPr>
          <w:sz w:val="24"/>
          <w:szCs w:val="16"/>
        </w:rPr>
      </w:pPr>
      <w:r w:rsidRPr="00CF13C7">
        <w:rPr>
          <w:rFonts w:hint="eastAsia"/>
          <w:sz w:val="24"/>
          <w:szCs w:val="16"/>
        </w:rPr>
        <w:t xml:space="preserve">2.2 Views on testability of </w:t>
      </w:r>
      <w:r w:rsidR="000715BD">
        <w:rPr>
          <w:sz w:val="24"/>
          <w:szCs w:val="16"/>
          <w:lang w:eastAsia="zh-CN"/>
        </w:rPr>
        <w:t>differen</w:t>
      </w:r>
      <w:r w:rsidR="000715BD">
        <w:rPr>
          <w:rFonts w:hint="eastAsia"/>
          <w:sz w:val="24"/>
          <w:szCs w:val="16"/>
          <w:lang w:eastAsia="zh-CN"/>
        </w:rPr>
        <w:t xml:space="preserve">t </w:t>
      </w:r>
      <w:r w:rsidRPr="00CF13C7">
        <w:rPr>
          <w:rFonts w:hint="eastAsia"/>
          <w:sz w:val="24"/>
          <w:szCs w:val="16"/>
        </w:rPr>
        <w:t xml:space="preserve">use cases </w:t>
      </w:r>
    </w:p>
    <w:p w14:paraId="560A8566" w14:textId="7381BB7C" w:rsidR="00CF13C7" w:rsidRDefault="00C93628" w:rsidP="0011088A">
      <w:pPr>
        <w:rPr>
          <w:rFonts w:ascii="Times New Roman" w:eastAsiaTheme="minorEastAsia" w:hAnsi="Times New Roman" w:cs="Times New Roman"/>
          <w:lang w:val="en-GB" w:eastAsia="zh-CN"/>
        </w:rPr>
      </w:pPr>
      <w:r w:rsidRPr="00C93628">
        <w:rPr>
          <w:rFonts w:ascii="Times New Roman" w:eastAsiaTheme="minorEastAsia" w:hAnsi="Times New Roman" w:cs="Times New Roman" w:hint="eastAsia"/>
          <w:lang w:val="en-GB" w:eastAsia="zh-CN"/>
        </w:rPr>
        <w:t xml:space="preserve">The test metrics and test framework for </w:t>
      </w:r>
      <w:r w:rsidRPr="00C93628">
        <w:rPr>
          <w:rFonts w:ascii="Times New Roman" w:eastAsiaTheme="minorEastAsia" w:hAnsi="Times New Roman" w:cs="Times New Roman"/>
          <w:lang w:val="en-GB" w:eastAsia="zh-CN"/>
        </w:rPr>
        <w:t>different</w:t>
      </w:r>
      <w:r w:rsidRPr="00C93628">
        <w:rPr>
          <w:rFonts w:ascii="Times New Roman" w:eastAsiaTheme="minorEastAsia" w:hAnsi="Times New Roman" w:cs="Times New Roman" w:hint="eastAsia"/>
          <w:lang w:val="en-GB" w:eastAsia="zh-CN"/>
        </w:rPr>
        <w:t xml:space="preserve"> use cases should also follow the progress in R18 and R19. Non-AI/ML solution could be used as the starting point. AI/ML </w:t>
      </w:r>
      <w:r w:rsidRPr="00C93628">
        <w:rPr>
          <w:rFonts w:ascii="Times New Roman" w:eastAsiaTheme="minorEastAsia" w:hAnsi="Times New Roman" w:cs="Times New Roman"/>
          <w:lang w:val="en-GB" w:eastAsia="zh-CN"/>
        </w:rPr>
        <w:t>special</w:t>
      </w:r>
      <w:r w:rsidRPr="00C93628">
        <w:rPr>
          <w:rFonts w:ascii="Times New Roman" w:eastAsiaTheme="minorEastAsia" w:hAnsi="Times New Roman" w:cs="Times New Roman" w:hint="eastAsia"/>
          <w:lang w:val="en-GB" w:eastAsia="zh-CN"/>
        </w:rPr>
        <w:t xml:space="preserve"> test metric, such as SGCS, LCM </w:t>
      </w:r>
      <w:r w:rsidRPr="00C93628">
        <w:rPr>
          <w:rFonts w:ascii="Times New Roman" w:eastAsiaTheme="minorEastAsia" w:hAnsi="Times New Roman" w:cs="Times New Roman"/>
          <w:lang w:val="en-GB" w:eastAsia="zh-CN"/>
        </w:rPr>
        <w:t>special</w:t>
      </w:r>
      <w:r w:rsidRPr="00C93628">
        <w:rPr>
          <w:rFonts w:ascii="Times New Roman" w:eastAsiaTheme="minorEastAsia" w:hAnsi="Times New Roman" w:cs="Times New Roman" w:hint="eastAsia"/>
          <w:lang w:val="en-GB" w:eastAsia="zh-CN"/>
        </w:rPr>
        <w:t xml:space="preserve"> KPI, could be used for AI/ML model/functionality testing. </w:t>
      </w:r>
    </w:p>
    <w:p w14:paraId="44FBC530" w14:textId="7BA94C6E" w:rsidR="0030042E" w:rsidRPr="0030042E" w:rsidRDefault="0030042E" w:rsidP="0011088A">
      <w:pPr>
        <w:rPr>
          <w:rFonts w:ascii="Times New Roman" w:eastAsiaTheme="minorEastAsia" w:hAnsi="Times New Roman" w:cs="Times New Roman"/>
          <w:b/>
          <w:bCs/>
          <w:i/>
          <w:iCs/>
          <w:lang w:val="en-GB" w:eastAsia="zh-CN"/>
        </w:rPr>
      </w:pPr>
      <w:r w:rsidRPr="0030042E">
        <w:rPr>
          <w:rFonts w:ascii="Times New Roman" w:eastAsiaTheme="minorEastAsia" w:hAnsi="Times New Roman" w:cs="Times New Roman" w:hint="eastAsia"/>
          <w:b/>
          <w:bCs/>
          <w:i/>
          <w:iCs/>
          <w:lang w:val="en-GB" w:eastAsia="zh-CN"/>
        </w:rPr>
        <w:t>Proposal 3: F</w:t>
      </w:r>
      <w:r w:rsidRPr="0030042E">
        <w:rPr>
          <w:rFonts w:ascii="Times New Roman" w:eastAsiaTheme="minorEastAsia" w:hAnsi="Times New Roman" w:cs="Times New Roman"/>
          <w:b/>
          <w:bCs/>
          <w:i/>
          <w:iCs/>
          <w:lang w:val="en-GB" w:eastAsia="zh-CN"/>
        </w:rPr>
        <w:t>o</w:t>
      </w:r>
      <w:r w:rsidRPr="0030042E">
        <w:rPr>
          <w:rFonts w:ascii="Times New Roman" w:eastAsiaTheme="minorEastAsia" w:hAnsi="Times New Roman" w:cs="Times New Roman" w:hint="eastAsia"/>
          <w:b/>
          <w:bCs/>
          <w:i/>
          <w:iCs/>
          <w:lang w:val="en-GB" w:eastAsia="zh-CN"/>
        </w:rPr>
        <w:t xml:space="preserve">r </w:t>
      </w:r>
      <w:r w:rsidRPr="0030042E">
        <w:rPr>
          <w:rFonts w:ascii="Times New Roman" w:eastAsiaTheme="minorEastAsia" w:hAnsi="Times New Roman" w:cs="Times New Roman"/>
          <w:b/>
          <w:bCs/>
          <w:i/>
          <w:iCs/>
          <w:lang w:val="en-GB" w:eastAsia="zh-CN"/>
        </w:rPr>
        <w:t>different</w:t>
      </w:r>
      <w:r w:rsidRPr="0030042E">
        <w:rPr>
          <w:rFonts w:ascii="Times New Roman" w:eastAsiaTheme="minorEastAsia" w:hAnsi="Times New Roman" w:cs="Times New Roman" w:hint="eastAsia"/>
          <w:b/>
          <w:bCs/>
          <w:i/>
          <w:iCs/>
          <w:lang w:val="en-GB" w:eastAsia="zh-CN"/>
        </w:rPr>
        <w:t xml:space="preserve"> AI.ML use </w:t>
      </w:r>
      <w:r w:rsidRPr="0030042E">
        <w:rPr>
          <w:rFonts w:ascii="Times New Roman" w:eastAsiaTheme="minorEastAsia" w:hAnsi="Times New Roman" w:cs="Times New Roman"/>
          <w:b/>
          <w:bCs/>
          <w:i/>
          <w:iCs/>
          <w:lang w:val="en-GB" w:eastAsia="zh-CN"/>
        </w:rPr>
        <w:t>cases</w:t>
      </w:r>
      <w:r w:rsidRPr="0030042E">
        <w:rPr>
          <w:rFonts w:ascii="Times New Roman" w:eastAsiaTheme="minorEastAsia" w:hAnsi="Times New Roman" w:cs="Times New Roman" w:hint="eastAsia"/>
          <w:b/>
          <w:bCs/>
          <w:i/>
          <w:iCs/>
          <w:lang w:val="en-GB" w:eastAsia="zh-CN"/>
        </w:rPr>
        <w:t xml:space="preserve">, </w:t>
      </w:r>
      <w:r w:rsidRPr="0030042E">
        <w:rPr>
          <w:rFonts w:ascii="Times New Roman" w:eastAsiaTheme="minorEastAsia" w:hAnsi="Times New Roman" w:cs="Times New Roman"/>
          <w:b/>
          <w:bCs/>
          <w:i/>
          <w:iCs/>
          <w:lang w:val="en-GB" w:eastAsia="zh-CN"/>
        </w:rPr>
        <w:t>legacy</w:t>
      </w:r>
      <w:r w:rsidRPr="0030042E">
        <w:rPr>
          <w:rFonts w:ascii="Times New Roman" w:eastAsiaTheme="minorEastAsia" w:hAnsi="Times New Roman" w:cs="Times New Roman" w:hint="eastAsia"/>
          <w:b/>
          <w:bCs/>
          <w:i/>
          <w:iCs/>
          <w:lang w:val="en-GB" w:eastAsia="zh-CN"/>
        </w:rPr>
        <w:t xml:space="preserve"> procedure as discussed in 5G-A could be used as reference.</w:t>
      </w:r>
    </w:p>
    <w:p w14:paraId="5919E5BD" w14:textId="6ECC2B4C" w:rsidR="009658CC" w:rsidRDefault="009658CC" w:rsidP="0011088A">
      <w:pPr>
        <w:rPr>
          <w:rFonts w:ascii="Times New Roman" w:eastAsiaTheme="minorEastAsia" w:hAnsi="Times New Roman" w:cs="Times New Roman"/>
          <w:lang w:val="en-GB" w:eastAsia="zh-CN"/>
        </w:rPr>
      </w:pPr>
      <w:r>
        <w:rPr>
          <w:rFonts w:ascii="Times New Roman" w:eastAsiaTheme="minorEastAsia" w:hAnsi="Times New Roman" w:cs="Times New Roman" w:hint="eastAsia"/>
          <w:lang w:val="en-GB" w:eastAsia="zh-CN"/>
        </w:rPr>
        <w:lastRenderedPageBreak/>
        <w:t xml:space="preserve">With the introducing of AI/ML model training and testing in FR2, the testability issues in FR2 should be </w:t>
      </w:r>
      <w:r w:rsidR="00D76925">
        <w:rPr>
          <w:rFonts w:ascii="Times New Roman" w:eastAsiaTheme="minorEastAsia" w:hAnsi="Times New Roman" w:cs="Times New Roman" w:hint="eastAsia"/>
          <w:lang w:val="en-GB" w:eastAsia="zh-CN"/>
        </w:rPr>
        <w:t xml:space="preserve">treated </w:t>
      </w:r>
      <w:r>
        <w:rPr>
          <w:rFonts w:ascii="Times New Roman" w:eastAsiaTheme="minorEastAsia" w:hAnsi="Times New Roman" w:cs="Times New Roman" w:hint="eastAsia"/>
          <w:lang w:val="en-GB" w:eastAsia="zh-CN"/>
        </w:rPr>
        <w:t>as a whole</w:t>
      </w:r>
      <w:r w:rsidR="00D76925">
        <w:rPr>
          <w:rFonts w:ascii="Times New Roman" w:eastAsiaTheme="minorEastAsia" w:hAnsi="Times New Roman" w:cs="Times New Roman" w:hint="eastAsia"/>
          <w:lang w:val="en-GB" w:eastAsia="zh-CN"/>
        </w:rPr>
        <w:t xml:space="preserve"> due to the high complexity and cost on </w:t>
      </w:r>
      <w:r w:rsidR="00D76925">
        <w:rPr>
          <w:rFonts w:ascii="Times New Roman" w:eastAsiaTheme="minorEastAsia" w:hAnsi="Times New Roman" w:cs="Times New Roman"/>
          <w:lang w:val="en-GB" w:eastAsia="zh-CN"/>
        </w:rPr>
        <w:t>environment</w:t>
      </w:r>
      <w:r w:rsidR="00D76925">
        <w:rPr>
          <w:rFonts w:ascii="Times New Roman" w:eastAsiaTheme="minorEastAsia" w:hAnsi="Times New Roman" w:cs="Times New Roman" w:hint="eastAsia"/>
          <w:lang w:val="en-GB" w:eastAsia="zh-CN"/>
        </w:rPr>
        <w:t xml:space="preserve"> setup</w:t>
      </w:r>
      <w:r>
        <w:rPr>
          <w:rFonts w:ascii="Times New Roman" w:eastAsiaTheme="minorEastAsia" w:hAnsi="Times New Roman" w:cs="Times New Roman" w:hint="eastAsia"/>
          <w:lang w:val="en-GB" w:eastAsia="zh-CN"/>
        </w:rPr>
        <w:t xml:space="preserve">. </w:t>
      </w:r>
      <w:r w:rsidR="003D1727">
        <w:rPr>
          <w:rFonts w:ascii="Times New Roman" w:eastAsiaTheme="minorEastAsia" w:hAnsi="Times New Roman" w:cs="Times New Roman" w:hint="eastAsia"/>
          <w:lang w:val="en-GB" w:eastAsia="zh-CN"/>
        </w:rPr>
        <w:t xml:space="preserve">The test </w:t>
      </w:r>
      <w:r w:rsidR="003D1727">
        <w:rPr>
          <w:rFonts w:ascii="Times New Roman" w:eastAsiaTheme="minorEastAsia" w:hAnsi="Times New Roman" w:cs="Times New Roman"/>
          <w:lang w:val="en-GB" w:eastAsia="zh-CN"/>
        </w:rPr>
        <w:t>environment</w:t>
      </w:r>
      <w:r w:rsidR="003D1727">
        <w:rPr>
          <w:rFonts w:ascii="Times New Roman" w:eastAsiaTheme="minorEastAsia" w:hAnsi="Times New Roman" w:cs="Times New Roman" w:hint="eastAsia"/>
          <w:lang w:val="en-GB" w:eastAsia="zh-CN"/>
        </w:rPr>
        <w:t xml:space="preserve"> setup for B</w:t>
      </w:r>
      <w:r w:rsidR="006C0477">
        <w:rPr>
          <w:rFonts w:ascii="Times New Roman" w:eastAsiaTheme="minorEastAsia" w:hAnsi="Times New Roman" w:cs="Times New Roman" w:hint="eastAsia"/>
          <w:lang w:val="en-GB" w:eastAsia="zh-CN"/>
        </w:rPr>
        <w:t xml:space="preserve">eam </w:t>
      </w:r>
      <w:r w:rsidR="003D1727">
        <w:rPr>
          <w:rFonts w:ascii="Times New Roman" w:eastAsiaTheme="minorEastAsia" w:hAnsi="Times New Roman" w:cs="Times New Roman" w:hint="eastAsia"/>
          <w:lang w:val="en-GB" w:eastAsia="zh-CN"/>
        </w:rPr>
        <w:t>M</w:t>
      </w:r>
      <w:r w:rsidR="006C0477">
        <w:rPr>
          <w:rFonts w:ascii="Times New Roman" w:eastAsiaTheme="minorEastAsia" w:hAnsi="Times New Roman" w:cs="Times New Roman" w:hint="eastAsia"/>
          <w:lang w:val="en-GB" w:eastAsia="zh-CN"/>
        </w:rPr>
        <w:t>anagement</w:t>
      </w:r>
      <w:r w:rsidR="00D76925">
        <w:rPr>
          <w:rFonts w:ascii="Times New Roman" w:eastAsiaTheme="minorEastAsia" w:hAnsi="Times New Roman" w:cs="Times New Roman" w:hint="eastAsia"/>
          <w:lang w:val="en-GB" w:eastAsia="zh-CN"/>
        </w:rPr>
        <w:t xml:space="preserve"> (R19)</w:t>
      </w:r>
      <w:r w:rsidR="003D1727">
        <w:rPr>
          <w:rFonts w:ascii="Times New Roman" w:eastAsiaTheme="minorEastAsia" w:hAnsi="Times New Roman" w:cs="Times New Roman" w:hint="eastAsia"/>
          <w:lang w:val="en-GB" w:eastAsia="zh-CN"/>
        </w:rPr>
        <w:t xml:space="preserve"> should be used</w:t>
      </w:r>
      <w:r w:rsidR="00D76925">
        <w:rPr>
          <w:rFonts w:ascii="Times New Roman" w:eastAsiaTheme="minorEastAsia" w:hAnsi="Times New Roman" w:cs="Times New Roman" w:hint="eastAsia"/>
          <w:lang w:val="en-GB" w:eastAsia="zh-CN"/>
        </w:rPr>
        <w:t xml:space="preserve"> as baseline and </w:t>
      </w:r>
      <w:r w:rsidR="003D1727">
        <w:rPr>
          <w:rFonts w:ascii="Times New Roman" w:eastAsiaTheme="minorEastAsia" w:hAnsi="Times New Roman" w:cs="Times New Roman" w:hint="eastAsia"/>
          <w:lang w:val="en-GB" w:eastAsia="zh-CN"/>
        </w:rPr>
        <w:t>other use cases</w:t>
      </w:r>
      <w:r w:rsidR="00D76925">
        <w:rPr>
          <w:rFonts w:ascii="Times New Roman" w:eastAsiaTheme="minorEastAsia" w:hAnsi="Times New Roman" w:cs="Times New Roman" w:hint="eastAsia"/>
          <w:lang w:val="en-GB" w:eastAsia="zh-CN"/>
        </w:rPr>
        <w:t xml:space="preserve"> should reused the test </w:t>
      </w:r>
      <w:r w:rsidR="001A7685">
        <w:rPr>
          <w:rFonts w:ascii="Times New Roman" w:eastAsiaTheme="minorEastAsia" w:hAnsi="Times New Roman" w:cs="Times New Roman"/>
          <w:lang w:val="en-GB" w:eastAsia="zh-CN"/>
        </w:rPr>
        <w:t>environment</w:t>
      </w:r>
      <w:r w:rsidR="00D76925">
        <w:rPr>
          <w:rFonts w:ascii="Times New Roman" w:eastAsiaTheme="minorEastAsia" w:hAnsi="Times New Roman" w:cs="Times New Roman" w:hint="eastAsia"/>
          <w:lang w:val="en-GB" w:eastAsia="zh-CN"/>
        </w:rPr>
        <w:t xml:space="preserve"> as much as possible.</w:t>
      </w:r>
    </w:p>
    <w:p w14:paraId="03BE3578" w14:textId="6E122D9A" w:rsidR="002E5EB2" w:rsidRPr="002E5EB2" w:rsidRDefault="002E5EB2" w:rsidP="0011088A">
      <w:pPr>
        <w:rPr>
          <w:rFonts w:ascii="Times New Roman" w:eastAsiaTheme="minorEastAsia" w:hAnsi="Times New Roman" w:cs="Times New Roman"/>
          <w:b/>
          <w:bCs/>
          <w:i/>
          <w:iCs/>
          <w:lang w:val="en-GB" w:eastAsia="zh-CN"/>
        </w:rPr>
      </w:pPr>
      <w:r w:rsidRPr="002E5EB2">
        <w:rPr>
          <w:rFonts w:ascii="Times New Roman" w:eastAsiaTheme="minorEastAsia" w:hAnsi="Times New Roman" w:cs="Times New Roman" w:hint="eastAsia"/>
          <w:b/>
          <w:bCs/>
          <w:i/>
          <w:iCs/>
          <w:lang w:val="en-GB" w:eastAsia="zh-CN"/>
        </w:rPr>
        <w:t xml:space="preserve">Proposal 4: A common </w:t>
      </w:r>
      <w:r w:rsidR="00D76925">
        <w:rPr>
          <w:rFonts w:ascii="Times New Roman" w:eastAsiaTheme="minorEastAsia" w:hAnsi="Times New Roman" w:cs="Times New Roman" w:hint="eastAsia"/>
          <w:b/>
          <w:bCs/>
          <w:i/>
          <w:iCs/>
          <w:lang w:val="en-GB" w:eastAsia="zh-CN"/>
        </w:rPr>
        <w:t xml:space="preserve">test </w:t>
      </w:r>
      <w:r w:rsidR="00D76925">
        <w:rPr>
          <w:rFonts w:ascii="Times New Roman" w:eastAsiaTheme="minorEastAsia" w:hAnsi="Times New Roman" w:cs="Times New Roman"/>
          <w:b/>
          <w:bCs/>
          <w:i/>
          <w:iCs/>
          <w:lang w:val="en-GB" w:eastAsia="zh-CN"/>
        </w:rPr>
        <w:t>environment</w:t>
      </w:r>
      <w:r w:rsidRPr="002E5EB2">
        <w:rPr>
          <w:rFonts w:ascii="Times New Roman" w:eastAsiaTheme="minorEastAsia" w:hAnsi="Times New Roman" w:cs="Times New Roman" w:hint="eastAsia"/>
          <w:b/>
          <w:bCs/>
          <w:i/>
          <w:iCs/>
          <w:lang w:val="en-GB" w:eastAsia="zh-CN"/>
        </w:rPr>
        <w:t xml:space="preserve"> for FR2</w:t>
      </w:r>
      <w:r>
        <w:rPr>
          <w:rFonts w:ascii="Times New Roman" w:eastAsiaTheme="minorEastAsia" w:hAnsi="Times New Roman" w:cs="Times New Roman" w:hint="eastAsia"/>
          <w:b/>
          <w:bCs/>
          <w:i/>
          <w:iCs/>
          <w:lang w:val="en-GB" w:eastAsia="zh-CN"/>
        </w:rPr>
        <w:t xml:space="preserve"> should be supported</w:t>
      </w:r>
      <w:r w:rsidR="00D76925">
        <w:rPr>
          <w:rFonts w:ascii="Times New Roman" w:eastAsiaTheme="minorEastAsia" w:hAnsi="Times New Roman" w:cs="Times New Roman" w:hint="eastAsia"/>
          <w:b/>
          <w:bCs/>
          <w:i/>
          <w:iCs/>
          <w:lang w:val="en-GB" w:eastAsia="zh-CN"/>
        </w:rPr>
        <w:t xml:space="preserve"> for AI/ML based use cases</w:t>
      </w:r>
      <w:r>
        <w:rPr>
          <w:rFonts w:ascii="Times New Roman" w:eastAsiaTheme="minorEastAsia" w:hAnsi="Times New Roman" w:cs="Times New Roman" w:hint="eastAsia"/>
          <w:b/>
          <w:bCs/>
          <w:i/>
          <w:iCs/>
          <w:lang w:val="en-GB" w:eastAsia="zh-CN"/>
        </w:rPr>
        <w:t>.</w:t>
      </w:r>
      <w:r w:rsidRPr="002E5EB2">
        <w:rPr>
          <w:rFonts w:ascii="Times New Roman" w:eastAsiaTheme="minorEastAsia" w:hAnsi="Times New Roman" w:cs="Times New Roman" w:hint="eastAsia"/>
          <w:b/>
          <w:bCs/>
          <w:i/>
          <w:iCs/>
          <w:lang w:val="en-GB" w:eastAsia="zh-CN"/>
        </w:rPr>
        <w:t xml:space="preserve"> </w:t>
      </w:r>
    </w:p>
    <w:p w14:paraId="3070B826" w14:textId="21D771FE" w:rsidR="00CF13C7" w:rsidRDefault="003D1727" w:rsidP="0011088A">
      <w:pPr>
        <w:rPr>
          <w:rFonts w:ascii="Times New Roman" w:eastAsiaTheme="minorEastAsia" w:hAnsi="Times New Roman" w:cs="Times New Roman"/>
          <w:lang w:val="en-GB" w:eastAsia="zh-CN"/>
        </w:rPr>
      </w:pPr>
      <w:r w:rsidRPr="002E5EB2">
        <w:rPr>
          <w:rFonts w:ascii="Times New Roman" w:eastAsiaTheme="minorEastAsia" w:hAnsi="Times New Roman" w:cs="Times New Roman" w:hint="eastAsia"/>
          <w:lang w:val="en-GB" w:eastAsia="zh-CN"/>
        </w:rPr>
        <w:t>In 6GR,</w:t>
      </w:r>
      <w:r w:rsidR="002E5EB2" w:rsidRPr="002E5EB2">
        <w:rPr>
          <w:rFonts w:ascii="Times New Roman" w:eastAsiaTheme="minorEastAsia" w:hAnsi="Times New Roman" w:cs="Times New Roman" w:hint="eastAsia"/>
          <w:lang w:val="en-GB" w:eastAsia="zh-CN"/>
        </w:rPr>
        <w:t xml:space="preserve"> it is </w:t>
      </w:r>
      <w:r w:rsidR="002E5EB2">
        <w:rPr>
          <w:rFonts w:ascii="Times New Roman" w:eastAsiaTheme="minorEastAsia" w:hAnsi="Times New Roman" w:cs="Times New Roman" w:hint="eastAsia"/>
          <w:lang w:val="en-GB" w:eastAsia="zh-CN"/>
        </w:rPr>
        <w:t xml:space="preserve">still open that if multiple AI/ML use cases are </w:t>
      </w:r>
      <w:r w:rsidR="002E5EB2">
        <w:rPr>
          <w:rFonts w:ascii="Times New Roman" w:eastAsiaTheme="minorEastAsia" w:hAnsi="Times New Roman" w:cs="Times New Roman"/>
          <w:lang w:val="en-GB" w:eastAsia="zh-CN"/>
        </w:rPr>
        <w:t>simultaneously</w:t>
      </w:r>
      <w:r w:rsidR="002E5EB2">
        <w:rPr>
          <w:rFonts w:ascii="Times New Roman" w:eastAsiaTheme="minorEastAsia" w:hAnsi="Times New Roman" w:cs="Times New Roman" w:hint="eastAsia"/>
          <w:lang w:val="en-GB" w:eastAsia="zh-CN"/>
        </w:rPr>
        <w:t xml:space="preserve"> activated. </w:t>
      </w:r>
      <w:r w:rsidR="00D76925">
        <w:rPr>
          <w:rFonts w:ascii="Times New Roman" w:eastAsiaTheme="minorEastAsia" w:hAnsi="Times New Roman" w:cs="Times New Roman" w:hint="eastAsia"/>
          <w:lang w:val="en-GB" w:eastAsia="zh-CN"/>
        </w:rPr>
        <w:t>In principle, if multiple use cases could be activated</w:t>
      </w:r>
      <w:r w:rsidR="006C0477">
        <w:rPr>
          <w:rFonts w:ascii="Times New Roman" w:eastAsiaTheme="minorEastAsia" w:hAnsi="Times New Roman" w:cs="Times New Roman" w:hint="eastAsia"/>
          <w:lang w:val="en-GB" w:eastAsia="zh-CN"/>
        </w:rPr>
        <w:t xml:space="preserve"> at the same time</w:t>
      </w:r>
      <w:r w:rsidR="00D76925">
        <w:rPr>
          <w:rFonts w:ascii="Times New Roman" w:eastAsiaTheme="minorEastAsia" w:hAnsi="Times New Roman" w:cs="Times New Roman" w:hint="eastAsia"/>
          <w:lang w:val="en-GB" w:eastAsia="zh-CN"/>
        </w:rPr>
        <w:t xml:space="preserve">, then the </w:t>
      </w:r>
      <w:r w:rsidR="006C0477">
        <w:rPr>
          <w:rFonts w:ascii="Times New Roman" w:eastAsiaTheme="minorEastAsia" w:hAnsi="Times New Roman" w:cs="Times New Roman" w:hint="eastAsia"/>
          <w:lang w:val="en-GB" w:eastAsia="zh-CN"/>
        </w:rPr>
        <w:t xml:space="preserve">related </w:t>
      </w:r>
      <w:r w:rsidR="00D76925">
        <w:rPr>
          <w:rFonts w:ascii="Times New Roman" w:eastAsiaTheme="minorEastAsia" w:hAnsi="Times New Roman" w:cs="Times New Roman" w:hint="eastAsia"/>
          <w:lang w:val="en-GB" w:eastAsia="zh-CN"/>
        </w:rPr>
        <w:t xml:space="preserve">testing should also be </w:t>
      </w:r>
      <w:r w:rsidR="006C0477">
        <w:rPr>
          <w:rFonts w:ascii="Times New Roman" w:eastAsiaTheme="minorEastAsia" w:hAnsi="Times New Roman" w:cs="Times New Roman" w:hint="eastAsia"/>
          <w:lang w:val="en-GB" w:eastAsia="zh-CN"/>
        </w:rPr>
        <w:t xml:space="preserve">considered. </w:t>
      </w:r>
      <w:r w:rsidR="006C0477" w:rsidRPr="006C0477">
        <w:rPr>
          <w:rFonts w:ascii="Times New Roman" w:eastAsiaTheme="minorEastAsia" w:hAnsi="Times New Roman" w:cs="Times New Roman"/>
          <w:lang w:val="en-GB" w:eastAsia="zh-CN"/>
        </w:rPr>
        <w:t xml:space="preserve">There is very little discussion on this aspect during the 5G </w:t>
      </w:r>
      <w:r w:rsidR="006C0477">
        <w:rPr>
          <w:rFonts w:ascii="Times New Roman" w:eastAsiaTheme="minorEastAsia" w:hAnsi="Times New Roman" w:cs="Times New Roman" w:hint="eastAsia"/>
          <w:lang w:val="en-GB" w:eastAsia="zh-CN"/>
        </w:rPr>
        <w:t xml:space="preserve">study phase and </w:t>
      </w:r>
      <w:r w:rsidR="006C0477">
        <w:rPr>
          <w:rFonts w:ascii="Times New Roman" w:eastAsiaTheme="minorEastAsia" w:hAnsi="Times New Roman" w:cs="Times New Roman"/>
          <w:lang w:val="en-GB" w:eastAsia="zh-CN"/>
        </w:rPr>
        <w:t>scenario-based</w:t>
      </w:r>
      <w:r w:rsidR="006C0477">
        <w:rPr>
          <w:rFonts w:ascii="Times New Roman" w:eastAsiaTheme="minorEastAsia" w:hAnsi="Times New Roman" w:cs="Times New Roman" w:hint="eastAsia"/>
          <w:lang w:val="en-GB" w:eastAsia="zh-CN"/>
        </w:rPr>
        <w:t xml:space="preserve"> testing could be considered in 6GR study</w:t>
      </w:r>
      <w:r w:rsidR="009C2B01">
        <w:rPr>
          <w:rFonts w:ascii="Times New Roman" w:eastAsiaTheme="minorEastAsia" w:hAnsi="Times New Roman" w:cs="Times New Roman" w:hint="eastAsia"/>
          <w:lang w:val="en-GB" w:eastAsia="zh-CN"/>
        </w:rPr>
        <w:t xml:space="preserve"> according to the progress in RAN1/2</w:t>
      </w:r>
      <w:r w:rsidR="006C0477">
        <w:rPr>
          <w:rFonts w:ascii="Times New Roman" w:eastAsiaTheme="minorEastAsia" w:hAnsi="Times New Roman" w:cs="Times New Roman" w:hint="eastAsia"/>
          <w:lang w:val="en-GB" w:eastAsia="zh-CN"/>
        </w:rPr>
        <w:t>.</w:t>
      </w:r>
    </w:p>
    <w:p w14:paraId="5268FC15" w14:textId="531832EC" w:rsidR="006C0477" w:rsidRDefault="006C0477" w:rsidP="0011088A">
      <w:pPr>
        <w:rPr>
          <w:rFonts w:ascii="Times New Roman" w:eastAsiaTheme="minorEastAsia" w:hAnsi="Times New Roman" w:cs="Times New Roman"/>
          <w:b/>
          <w:bCs/>
          <w:i/>
          <w:iCs/>
          <w:lang w:val="en-GB" w:eastAsia="zh-CN"/>
        </w:rPr>
      </w:pPr>
      <w:r w:rsidRPr="009C2B01">
        <w:rPr>
          <w:rFonts w:ascii="Times New Roman" w:eastAsiaTheme="minorEastAsia" w:hAnsi="Times New Roman" w:cs="Times New Roman" w:hint="eastAsia"/>
          <w:b/>
          <w:bCs/>
          <w:i/>
          <w:iCs/>
          <w:lang w:val="en-GB" w:eastAsia="zh-CN"/>
        </w:rPr>
        <w:t>Proposal 5: Scenario-based testing could be considered in 6GR study to enable multiple AI/ML use cases testing.</w:t>
      </w:r>
    </w:p>
    <w:p w14:paraId="3BC1A19C" w14:textId="76FDDF0F" w:rsidR="009C2B01" w:rsidRPr="0011088A" w:rsidRDefault="009C2B01" w:rsidP="009C2B01">
      <w:pPr>
        <w:pStyle w:val="1"/>
        <w:rPr>
          <w:lang w:eastAsia="zh-CN"/>
        </w:rPr>
      </w:pPr>
      <w:r>
        <w:rPr>
          <w:rFonts w:hint="eastAsia"/>
          <w:lang w:eastAsia="zh-CN"/>
        </w:rPr>
        <w:t>3 Conclusion</w:t>
      </w:r>
    </w:p>
    <w:p w14:paraId="674E23D5" w14:textId="3C744B3E" w:rsidR="009C2B01" w:rsidRDefault="009C2B01" w:rsidP="0011088A">
      <w:pPr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In this contribution the following proposals are provided to 6GR AI testability study.</w:t>
      </w:r>
    </w:p>
    <w:p w14:paraId="2D69773E" w14:textId="77777777" w:rsidR="009C2B01" w:rsidRPr="00A33719" w:rsidRDefault="009C2B01" w:rsidP="009C2B01">
      <w:pPr>
        <w:rPr>
          <w:rFonts w:ascii="Times New Roman" w:eastAsiaTheme="minorEastAsia" w:hAnsi="Times New Roman" w:cs="Times New Roman"/>
          <w:b/>
          <w:bCs/>
          <w:i/>
          <w:iCs/>
          <w:lang w:val="en-GB" w:eastAsia="zh-CN"/>
        </w:rPr>
      </w:pPr>
      <w:r w:rsidRPr="00A33719">
        <w:rPr>
          <w:rFonts w:ascii="Times New Roman" w:eastAsiaTheme="minorEastAsia" w:hAnsi="Times New Roman" w:cs="Times New Roman" w:hint="eastAsia"/>
          <w:b/>
          <w:bCs/>
          <w:i/>
          <w:iCs/>
          <w:lang w:val="en-GB" w:eastAsia="zh-CN"/>
        </w:rPr>
        <w:t xml:space="preserve">Proposal 1: For AI </w:t>
      </w:r>
      <w:r w:rsidRPr="00A33719">
        <w:rPr>
          <w:rFonts w:ascii="Times New Roman" w:eastAsiaTheme="minorEastAsia" w:hAnsi="Times New Roman" w:cs="Times New Roman"/>
          <w:b/>
          <w:bCs/>
          <w:i/>
          <w:iCs/>
          <w:lang w:val="en-GB" w:eastAsia="zh-CN"/>
        </w:rPr>
        <w:t>related</w:t>
      </w:r>
      <w:r w:rsidRPr="00A33719">
        <w:rPr>
          <w:rFonts w:ascii="Times New Roman" w:eastAsiaTheme="minorEastAsia" w:hAnsi="Times New Roman" w:cs="Times New Roman" w:hint="eastAsia"/>
          <w:b/>
          <w:bCs/>
          <w:i/>
          <w:iCs/>
          <w:lang w:val="en-GB" w:eastAsia="zh-CN"/>
        </w:rPr>
        <w:t xml:space="preserve"> </w:t>
      </w:r>
      <w:r w:rsidRPr="00A33719">
        <w:rPr>
          <w:rFonts w:ascii="Times New Roman" w:eastAsiaTheme="minorEastAsia" w:hAnsi="Times New Roman" w:cs="Times New Roman"/>
          <w:b/>
          <w:bCs/>
          <w:i/>
          <w:iCs/>
          <w:lang w:val="en-GB" w:eastAsia="zh-CN"/>
        </w:rPr>
        <w:t>treatability</w:t>
      </w:r>
      <w:r w:rsidRPr="00A33719">
        <w:rPr>
          <w:rFonts w:ascii="Times New Roman" w:eastAsiaTheme="minorEastAsia" w:hAnsi="Times New Roman" w:cs="Times New Roman" w:hint="eastAsia"/>
          <w:b/>
          <w:bCs/>
          <w:i/>
          <w:iCs/>
          <w:lang w:val="en-GB" w:eastAsia="zh-CN"/>
        </w:rPr>
        <w:t xml:space="preserve"> study, the common framework in TR 38.843 could be used as baseline. </w:t>
      </w:r>
    </w:p>
    <w:p w14:paraId="048CB97C" w14:textId="77777777" w:rsidR="009C2B01" w:rsidRPr="00A33719" w:rsidRDefault="009C2B01" w:rsidP="009C2B01">
      <w:pPr>
        <w:rPr>
          <w:rFonts w:ascii="Times New Roman" w:eastAsiaTheme="minorEastAsia" w:hAnsi="Times New Roman" w:cs="Times New Roman"/>
          <w:b/>
          <w:bCs/>
          <w:i/>
          <w:iCs/>
          <w:lang w:val="en-GB" w:eastAsia="zh-CN"/>
        </w:rPr>
      </w:pPr>
      <w:r w:rsidRPr="00A33719">
        <w:rPr>
          <w:rFonts w:ascii="Times New Roman" w:eastAsiaTheme="minorEastAsia" w:hAnsi="Times New Roman" w:cs="Times New Roman" w:hint="eastAsia"/>
          <w:b/>
          <w:bCs/>
          <w:i/>
          <w:iCs/>
          <w:lang w:val="en-GB" w:eastAsia="zh-CN"/>
        </w:rPr>
        <w:t>Proposal 2: F</w:t>
      </w:r>
      <w:r w:rsidRPr="00A33719">
        <w:rPr>
          <w:rFonts w:ascii="Times New Roman" w:eastAsiaTheme="minorEastAsia" w:hAnsi="Times New Roman" w:cs="Times New Roman"/>
          <w:b/>
          <w:bCs/>
          <w:i/>
          <w:iCs/>
          <w:lang w:val="en-GB" w:eastAsia="zh-CN"/>
        </w:rPr>
        <w:t>ield test data, reference models, and online training</w:t>
      </w:r>
      <w:r w:rsidRPr="00A33719">
        <w:rPr>
          <w:rFonts w:ascii="Times New Roman" w:eastAsiaTheme="minorEastAsia" w:hAnsi="Times New Roman" w:cs="Times New Roman" w:hint="eastAsia"/>
          <w:b/>
          <w:bCs/>
          <w:i/>
          <w:iCs/>
          <w:lang w:val="en-GB" w:eastAsia="zh-CN"/>
        </w:rPr>
        <w:t xml:space="preserve"> could be considered in 6GR testing for AI/ML based solutions.</w:t>
      </w:r>
    </w:p>
    <w:p w14:paraId="186E4D49" w14:textId="77777777" w:rsidR="009C2B01" w:rsidRPr="0030042E" w:rsidRDefault="009C2B01" w:rsidP="009C2B01">
      <w:pPr>
        <w:rPr>
          <w:rFonts w:ascii="Times New Roman" w:eastAsiaTheme="minorEastAsia" w:hAnsi="Times New Roman" w:cs="Times New Roman"/>
          <w:b/>
          <w:bCs/>
          <w:i/>
          <w:iCs/>
          <w:lang w:val="en-GB" w:eastAsia="zh-CN"/>
        </w:rPr>
      </w:pPr>
      <w:r w:rsidRPr="0030042E">
        <w:rPr>
          <w:rFonts w:ascii="Times New Roman" w:eastAsiaTheme="minorEastAsia" w:hAnsi="Times New Roman" w:cs="Times New Roman" w:hint="eastAsia"/>
          <w:b/>
          <w:bCs/>
          <w:i/>
          <w:iCs/>
          <w:lang w:val="en-GB" w:eastAsia="zh-CN"/>
        </w:rPr>
        <w:t>Proposal 3: F</w:t>
      </w:r>
      <w:r w:rsidRPr="0030042E">
        <w:rPr>
          <w:rFonts w:ascii="Times New Roman" w:eastAsiaTheme="minorEastAsia" w:hAnsi="Times New Roman" w:cs="Times New Roman"/>
          <w:b/>
          <w:bCs/>
          <w:i/>
          <w:iCs/>
          <w:lang w:val="en-GB" w:eastAsia="zh-CN"/>
        </w:rPr>
        <w:t>o</w:t>
      </w:r>
      <w:r w:rsidRPr="0030042E">
        <w:rPr>
          <w:rFonts w:ascii="Times New Roman" w:eastAsiaTheme="minorEastAsia" w:hAnsi="Times New Roman" w:cs="Times New Roman" w:hint="eastAsia"/>
          <w:b/>
          <w:bCs/>
          <w:i/>
          <w:iCs/>
          <w:lang w:val="en-GB" w:eastAsia="zh-CN"/>
        </w:rPr>
        <w:t xml:space="preserve">r </w:t>
      </w:r>
      <w:r w:rsidRPr="0030042E">
        <w:rPr>
          <w:rFonts w:ascii="Times New Roman" w:eastAsiaTheme="minorEastAsia" w:hAnsi="Times New Roman" w:cs="Times New Roman"/>
          <w:b/>
          <w:bCs/>
          <w:i/>
          <w:iCs/>
          <w:lang w:val="en-GB" w:eastAsia="zh-CN"/>
        </w:rPr>
        <w:t>different</w:t>
      </w:r>
      <w:r w:rsidRPr="0030042E">
        <w:rPr>
          <w:rFonts w:ascii="Times New Roman" w:eastAsiaTheme="minorEastAsia" w:hAnsi="Times New Roman" w:cs="Times New Roman" w:hint="eastAsia"/>
          <w:b/>
          <w:bCs/>
          <w:i/>
          <w:iCs/>
          <w:lang w:val="en-GB" w:eastAsia="zh-CN"/>
        </w:rPr>
        <w:t xml:space="preserve"> AI.ML use </w:t>
      </w:r>
      <w:r w:rsidRPr="0030042E">
        <w:rPr>
          <w:rFonts w:ascii="Times New Roman" w:eastAsiaTheme="minorEastAsia" w:hAnsi="Times New Roman" w:cs="Times New Roman"/>
          <w:b/>
          <w:bCs/>
          <w:i/>
          <w:iCs/>
          <w:lang w:val="en-GB" w:eastAsia="zh-CN"/>
        </w:rPr>
        <w:t>cases</w:t>
      </w:r>
      <w:r w:rsidRPr="0030042E">
        <w:rPr>
          <w:rFonts w:ascii="Times New Roman" w:eastAsiaTheme="minorEastAsia" w:hAnsi="Times New Roman" w:cs="Times New Roman" w:hint="eastAsia"/>
          <w:b/>
          <w:bCs/>
          <w:i/>
          <w:iCs/>
          <w:lang w:val="en-GB" w:eastAsia="zh-CN"/>
        </w:rPr>
        <w:t xml:space="preserve">, </w:t>
      </w:r>
      <w:r w:rsidRPr="0030042E">
        <w:rPr>
          <w:rFonts w:ascii="Times New Roman" w:eastAsiaTheme="minorEastAsia" w:hAnsi="Times New Roman" w:cs="Times New Roman"/>
          <w:b/>
          <w:bCs/>
          <w:i/>
          <w:iCs/>
          <w:lang w:val="en-GB" w:eastAsia="zh-CN"/>
        </w:rPr>
        <w:t>legacy</w:t>
      </w:r>
      <w:r w:rsidRPr="0030042E">
        <w:rPr>
          <w:rFonts w:ascii="Times New Roman" w:eastAsiaTheme="minorEastAsia" w:hAnsi="Times New Roman" w:cs="Times New Roman" w:hint="eastAsia"/>
          <w:b/>
          <w:bCs/>
          <w:i/>
          <w:iCs/>
          <w:lang w:val="en-GB" w:eastAsia="zh-CN"/>
        </w:rPr>
        <w:t xml:space="preserve"> procedure as discussed in 5G-A could be used as reference.</w:t>
      </w:r>
    </w:p>
    <w:p w14:paraId="06FB6277" w14:textId="77777777" w:rsidR="009C2B01" w:rsidRPr="002E5EB2" w:rsidRDefault="009C2B01" w:rsidP="009C2B01">
      <w:pPr>
        <w:rPr>
          <w:rFonts w:ascii="Times New Roman" w:eastAsiaTheme="minorEastAsia" w:hAnsi="Times New Roman" w:cs="Times New Roman"/>
          <w:b/>
          <w:bCs/>
          <w:i/>
          <w:iCs/>
          <w:lang w:val="en-GB" w:eastAsia="zh-CN"/>
        </w:rPr>
      </w:pPr>
      <w:r w:rsidRPr="002E5EB2">
        <w:rPr>
          <w:rFonts w:ascii="Times New Roman" w:eastAsiaTheme="minorEastAsia" w:hAnsi="Times New Roman" w:cs="Times New Roman" w:hint="eastAsia"/>
          <w:b/>
          <w:bCs/>
          <w:i/>
          <w:iCs/>
          <w:lang w:val="en-GB" w:eastAsia="zh-CN"/>
        </w:rPr>
        <w:t xml:space="preserve">Proposal 4: A common </w:t>
      </w:r>
      <w:r>
        <w:rPr>
          <w:rFonts w:ascii="Times New Roman" w:eastAsiaTheme="minorEastAsia" w:hAnsi="Times New Roman" w:cs="Times New Roman" w:hint="eastAsia"/>
          <w:b/>
          <w:bCs/>
          <w:i/>
          <w:iCs/>
          <w:lang w:val="en-GB" w:eastAsia="zh-CN"/>
        </w:rPr>
        <w:t xml:space="preserve">test </w:t>
      </w:r>
      <w:r>
        <w:rPr>
          <w:rFonts w:ascii="Times New Roman" w:eastAsiaTheme="minorEastAsia" w:hAnsi="Times New Roman" w:cs="Times New Roman"/>
          <w:b/>
          <w:bCs/>
          <w:i/>
          <w:iCs/>
          <w:lang w:val="en-GB" w:eastAsia="zh-CN"/>
        </w:rPr>
        <w:t>environment</w:t>
      </w:r>
      <w:r w:rsidRPr="002E5EB2">
        <w:rPr>
          <w:rFonts w:ascii="Times New Roman" w:eastAsiaTheme="minorEastAsia" w:hAnsi="Times New Roman" w:cs="Times New Roman" w:hint="eastAsia"/>
          <w:b/>
          <w:bCs/>
          <w:i/>
          <w:iCs/>
          <w:lang w:val="en-GB" w:eastAsia="zh-CN"/>
        </w:rPr>
        <w:t xml:space="preserve"> for FR2</w:t>
      </w:r>
      <w:r>
        <w:rPr>
          <w:rFonts w:ascii="Times New Roman" w:eastAsiaTheme="minorEastAsia" w:hAnsi="Times New Roman" w:cs="Times New Roman" w:hint="eastAsia"/>
          <w:b/>
          <w:bCs/>
          <w:i/>
          <w:iCs/>
          <w:lang w:val="en-GB" w:eastAsia="zh-CN"/>
        </w:rPr>
        <w:t xml:space="preserve"> should be supported for AI/ML based use cases.</w:t>
      </w:r>
      <w:r w:rsidRPr="002E5EB2">
        <w:rPr>
          <w:rFonts w:ascii="Times New Roman" w:eastAsiaTheme="minorEastAsia" w:hAnsi="Times New Roman" w:cs="Times New Roman" w:hint="eastAsia"/>
          <w:b/>
          <w:bCs/>
          <w:i/>
          <w:iCs/>
          <w:lang w:val="en-GB" w:eastAsia="zh-CN"/>
        </w:rPr>
        <w:t xml:space="preserve"> </w:t>
      </w:r>
    </w:p>
    <w:p w14:paraId="0270E0DE" w14:textId="305A2CF4" w:rsidR="009C2B01" w:rsidRPr="009C2B01" w:rsidRDefault="009C2B01" w:rsidP="0011088A">
      <w:pPr>
        <w:rPr>
          <w:rFonts w:ascii="Times New Roman" w:eastAsiaTheme="minorEastAsia" w:hAnsi="Times New Roman" w:cs="Times New Roman"/>
          <w:b/>
          <w:bCs/>
          <w:i/>
          <w:iCs/>
          <w:lang w:val="en-GB" w:eastAsia="zh-CN"/>
        </w:rPr>
      </w:pPr>
      <w:r w:rsidRPr="009C2B01">
        <w:rPr>
          <w:rFonts w:ascii="Times New Roman" w:eastAsiaTheme="minorEastAsia" w:hAnsi="Times New Roman" w:cs="Times New Roman" w:hint="eastAsia"/>
          <w:b/>
          <w:bCs/>
          <w:i/>
          <w:iCs/>
          <w:lang w:val="en-GB" w:eastAsia="zh-CN"/>
        </w:rPr>
        <w:t>Proposal 5: Scenario-based testing could be considered in 6GR study to enable multiple AI/ML use cases testing.</w:t>
      </w:r>
    </w:p>
    <w:p w14:paraId="0DC75BFA" w14:textId="5E37AC3D" w:rsidR="00B05E64" w:rsidRPr="0011088A" w:rsidRDefault="00B05E64" w:rsidP="00B05E64">
      <w:pPr>
        <w:pStyle w:val="1"/>
        <w:rPr>
          <w:lang w:eastAsia="zh-CN"/>
        </w:rPr>
      </w:pPr>
      <w:r>
        <w:rPr>
          <w:rFonts w:hint="eastAsia"/>
          <w:lang w:eastAsia="zh-CN"/>
        </w:rPr>
        <w:t>Reference</w:t>
      </w:r>
    </w:p>
    <w:p w14:paraId="0F37401A" w14:textId="3C5BAF5F" w:rsidR="0011088A" w:rsidRPr="00511763" w:rsidRDefault="00D76925" w:rsidP="0011088A">
      <w:pPr>
        <w:rPr>
          <w:rFonts w:ascii="Times New Roman" w:eastAsiaTheme="minorEastAsia" w:hAnsi="Times New Roman" w:cs="Times New Roman"/>
          <w:lang w:val="en-GB" w:eastAsia="zh-CN"/>
        </w:rPr>
      </w:pPr>
      <w:r w:rsidRPr="00511763">
        <w:rPr>
          <w:rFonts w:ascii="Times New Roman" w:eastAsiaTheme="minorEastAsia" w:hAnsi="Times New Roman" w:cs="Times New Roman" w:hint="eastAsia"/>
          <w:lang w:val="en-GB" w:eastAsia="zh-CN"/>
        </w:rPr>
        <w:t xml:space="preserve">[1] </w:t>
      </w:r>
      <w:r w:rsidR="00E744C4" w:rsidRPr="00E744C4">
        <w:rPr>
          <w:rFonts w:ascii="Times New Roman" w:eastAsiaTheme="minorEastAsia" w:hAnsi="Times New Roman" w:cs="Times New Roman"/>
          <w:lang w:val="en-GB" w:eastAsia="zh-CN"/>
        </w:rPr>
        <w:t>RP‑252912</w:t>
      </w:r>
      <w:r w:rsidR="00E744C4">
        <w:rPr>
          <w:rFonts w:ascii="Times New Roman" w:eastAsiaTheme="minorEastAsia" w:hAnsi="Times New Roman" w:cs="Times New Roman" w:hint="eastAsia"/>
          <w:lang w:val="en-GB" w:eastAsia="zh-CN"/>
        </w:rPr>
        <w:t xml:space="preserve"> </w:t>
      </w:r>
      <w:r w:rsidR="00E744C4" w:rsidRPr="00E744C4">
        <w:rPr>
          <w:rFonts w:ascii="Times New Roman" w:eastAsiaTheme="minorEastAsia" w:hAnsi="Times New Roman" w:cs="Times New Roman"/>
          <w:lang w:val="en-GB" w:eastAsia="zh-CN"/>
        </w:rPr>
        <w:t>Revised SID: Study on 6G Radio</w:t>
      </w:r>
      <w:r w:rsidR="007D717A">
        <w:rPr>
          <w:rFonts w:ascii="Times New Roman" w:eastAsiaTheme="minorEastAsia" w:hAnsi="Times New Roman" w:cs="Times New Roman" w:hint="eastAsia"/>
          <w:lang w:val="en-GB" w:eastAsia="zh-CN"/>
        </w:rPr>
        <w:t xml:space="preserve"> </w:t>
      </w:r>
      <w:r w:rsidR="007D717A" w:rsidRPr="007D717A">
        <w:rPr>
          <w:rFonts w:ascii="Times New Roman" w:eastAsiaTheme="minorEastAsia" w:hAnsi="Times New Roman" w:cs="Times New Roman"/>
          <w:lang w:val="en-GB" w:eastAsia="zh-CN"/>
        </w:rPr>
        <w:t>NTT DOCOMO, CMCC, AT&amp;T, Vodafone</w:t>
      </w:r>
    </w:p>
    <w:sectPr w:rsidR="0011088A" w:rsidRPr="00511763" w:rsidSect="00071E85">
      <w:headerReference w:type="even" r:id="rId11"/>
      <w:footerReference w:type="default" r:id="rId12"/>
      <w:footnotePr>
        <w:numRestart w:val="eachSect"/>
      </w:footnotePr>
      <w:pgSz w:w="11907" w:h="16840" w:code="9"/>
      <w:pgMar w:top="1138" w:right="1138" w:bottom="1411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235B3C" w14:textId="77777777" w:rsidR="008B33DA" w:rsidRDefault="008B33DA">
      <w:r>
        <w:separator/>
      </w:r>
    </w:p>
  </w:endnote>
  <w:endnote w:type="continuationSeparator" w:id="0">
    <w:p w14:paraId="76C1FA76" w14:textId="77777777" w:rsidR="008B33DA" w:rsidRDefault="008B33DA">
      <w:r>
        <w:continuationSeparator/>
      </w:r>
    </w:p>
  </w:endnote>
  <w:endnote w:type="continuationNotice" w:id="1">
    <w:p w14:paraId="7E9B0F6F" w14:textId="77777777" w:rsidR="008B33DA" w:rsidRDefault="008B33D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E3324" w14:textId="77777777" w:rsidR="00C744FE" w:rsidRDefault="00C744FE" w:rsidP="00313FD6">
    <w:pPr>
      <w:pStyle w:val="af"/>
      <w:tabs>
        <w:tab w:val="center" w:pos="4820"/>
        <w:tab w:val="right" w:pos="9639"/>
      </w:tabs>
      <w:jc w:val="left"/>
    </w:pPr>
    <w:r>
      <w:tab/>
    </w:r>
    <w:r>
      <w:rPr>
        <w:rStyle w:val="af3"/>
      </w:rPr>
      <w:fldChar w:fldCharType="begin"/>
    </w:r>
    <w:r>
      <w:rPr>
        <w:rStyle w:val="af3"/>
      </w:rPr>
      <w:instrText xml:space="preserve"> PAGE </w:instrText>
    </w:r>
    <w:r>
      <w:rPr>
        <w:rStyle w:val="af3"/>
      </w:rPr>
      <w:fldChar w:fldCharType="separate"/>
    </w:r>
    <w:r w:rsidR="00AD2ED0">
      <w:rPr>
        <w:rStyle w:val="af3"/>
      </w:rPr>
      <w:t>4</w:t>
    </w:r>
    <w:r>
      <w:rPr>
        <w:rStyle w:val="af3"/>
      </w:rPr>
      <w:fldChar w:fldCharType="end"/>
    </w:r>
    <w:r>
      <w:rPr>
        <w:rStyle w:val="af3"/>
      </w:rPr>
      <w:t>/</w:t>
    </w:r>
    <w:r>
      <w:rPr>
        <w:rStyle w:val="af3"/>
      </w:rPr>
      <w:fldChar w:fldCharType="begin"/>
    </w:r>
    <w:r>
      <w:rPr>
        <w:rStyle w:val="af3"/>
      </w:rPr>
      <w:instrText xml:space="preserve"> NUMPAGES </w:instrText>
    </w:r>
    <w:r>
      <w:rPr>
        <w:rStyle w:val="af3"/>
      </w:rPr>
      <w:fldChar w:fldCharType="separate"/>
    </w:r>
    <w:r w:rsidR="00AD2ED0">
      <w:rPr>
        <w:rStyle w:val="af3"/>
      </w:rPr>
      <w:t>4</w:t>
    </w:r>
    <w:r>
      <w:rPr>
        <w:rStyle w:val="af3"/>
      </w:rPr>
      <w:fldChar w:fldCharType="end"/>
    </w:r>
    <w:r>
      <w:rPr>
        <w:rStyle w:val="af3"/>
      </w:rPr>
      <w:tab/>
    </w:r>
  </w:p>
  <w:p w14:paraId="7F9B4718" w14:textId="77777777" w:rsidR="00274D2F" w:rsidRDefault="00274D2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3DF936" w14:textId="77777777" w:rsidR="008B33DA" w:rsidRDefault="008B33DA">
      <w:r>
        <w:separator/>
      </w:r>
    </w:p>
  </w:footnote>
  <w:footnote w:type="continuationSeparator" w:id="0">
    <w:p w14:paraId="255C43E9" w14:textId="77777777" w:rsidR="008B33DA" w:rsidRDefault="008B33DA">
      <w:r>
        <w:continuationSeparator/>
      </w:r>
    </w:p>
  </w:footnote>
  <w:footnote w:type="continuationNotice" w:id="1">
    <w:p w14:paraId="7F45FA93" w14:textId="77777777" w:rsidR="008B33DA" w:rsidRDefault="008B33D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  <w:p w14:paraId="721F1840" w14:textId="77777777" w:rsidR="00274D2F" w:rsidRDefault="00274D2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90C5575"/>
    <w:multiLevelType w:val="multilevel"/>
    <w:tmpl w:val="724C3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3F41CA"/>
    <w:multiLevelType w:val="hybridMultilevel"/>
    <w:tmpl w:val="6A6C14FE"/>
    <w:lvl w:ilvl="0" w:tplc="B2062792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F350EB"/>
    <w:multiLevelType w:val="hybridMultilevel"/>
    <w:tmpl w:val="06D46C70"/>
    <w:lvl w:ilvl="0" w:tplc="04090003">
      <w:start w:val="1"/>
      <w:numFmt w:val="bullet"/>
      <w:lvlText w:val="o"/>
      <w:lvlJc w:val="left"/>
      <w:pPr>
        <w:ind w:left="1005" w:hanging="360"/>
      </w:pPr>
      <w:rPr>
        <w:rFonts w:ascii="Courier New" w:hAnsi="Courier New" w:cs="Courier New" w:hint="default"/>
      </w:rPr>
    </w:lvl>
    <w:lvl w:ilvl="1" w:tplc="20000003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4" w15:restartNumberingAfterBreak="0">
    <w:nsid w:val="0D8141CB"/>
    <w:multiLevelType w:val="hybridMultilevel"/>
    <w:tmpl w:val="859C5934"/>
    <w:lvl w:ilvl="0" w:tplc="B2062792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24059CF"/>
    <w:multiLevelType w:val="hybridMultilevel"/>
    <w:tmpl w:val="1FC08EF6"/>
    <w:lvl w:ilvl="0" w:tplc="200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2625D2F"/>
    <w:multiLevelType w:val="hybridMultilevel"/>
    <w:tmpl w:val="1924CA3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3124E8"/>
    <w:multiLevelType w:val="hybridMultilevel"/>
    <w:tmpl w:val="34669540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163D4526"/>
    <w:multiLevelType w:val="hybridMultilevel"/>
    <w:tmpl w:val="09382DD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8275817"/>
    <w:multiLevelType w:val="multilevel"/>
    <w:tmpl w:val="5052E0E6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8C662F"/>
    <w:multiLevelType w:val="hybridMultilevel"/>
    <w:tmpl w:val="D93EDACE"/>
    <w:lvl w:ilvl="0" w:tplc="4E5CA9E4">
      <w:numFmt w:val="bullet"/>
      <w:lvlText w:val="-"/>
      <w:lvlJc w:val="left"/>
      <w:pPr>
        <w:ind w:left="440" w:hanging="44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1D3D5C21"/>
    <w:multiLevelType w:val="hybridMultilevel"/>
    <w:tmpl w:val="54D4A8A4"/>
    <w:lvl w:ilvl="0" w:tplc="5DA6FC16">
      <w:start w:val="1"/>
      <w:numFmt w:val="decimal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31D85AD0"/>
    <w:multiLevelType w:val="multilevel"/>
    <w:tmpl w:val="31D85AD0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7BC63CF"/>
    <w:multiLevelType w:val="multilevel"/>
    <w:tmpl w:val="65AAC462"/>
    <w:lvl w:ilvl="0">
      <w:start w:val="105"/>
      <w:numFmt w:val="bullet"/>
      <w:lvlText w:val="-"/>
      <w:lvlJc w:val="left"/>
      <w:pPr>
        <w:ind w:left="360" w:hanging="360"/>
      </w:pPr>
      <w:rPr>
        <w:rFonts w:ascii="Aptos" w:eastAsiaTheme="minorEastAsia" w:hAnsi="Aptos" w:cstheme="minorBidi" w:hint="default"/>
      </w:rPr>
    </w:lvl>
    <w:lvl w:ilvl="1">
      <w:start w:val="1"/>
      <w:numFmt w:val="bullet"/>
      <w:lvlText w:val="o"/>
      <w:lvlJc w:val="left"/>
      <w:pPr>
        <w:ind w:left="2000" w:hanging="440"/>
      </w:pPr>
      <w:rPr>
        <w:rFonts w:ascii="Courier New" w:hAnsi="Courier New" w:cs="Courier New" w:hint="default"/>
      </w:rPr>
    </w:lvl>
    <w:lvl w:ilvl="2">
      <w:start w:val="1"/>
      <w:numFmt w:val="decimalEnclosedCircle"/>
      <w:lvlText w:val="%3"/>
      <w:lvlJc w:val="lef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aiueoFullWidth"/>
      <w:lvlText w:val="(%5)"/>
      <w:lvlJc w:val="left"/>
      <w:pPr>
        <w:ind w:left="2200" w:hanging="440"/>
      </w:pPr>
    </w:lvl>
    <w:lvl w:ilvl="5">
      <w:start w:val="1"/>
      <w:numFmt w:val="decimalEnclosedCircle"/>
      <w:lvlText w:val="%6"/>
      <w:lvlJc w:val="lef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aiueoFullWidth"/>
      <w:lvlText w:val="(%8)"/>
      <w:lvlJc w:val="left"/>
      <w:pPr>
        <w:ind w:left="3520" w:hanging="440"/>
      </w:pPr>
    </w:lvl>
    <w:lvl w:ilvl="8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8" w15:restartNumberingAfterBreak="0">
    <w:nsid w:val="382E0028"/>
    <w:multiLevelType w:val="hybridMultilevel"/>
    <w:tmpl w:val="6BAAEB38"/>
    <w:lvl w:ilvl="0" w:tplc="C1706E3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29705B"/>
    <w:multiLevelType w:val="hybridMultilevel"/>
    <w:tmpl w:val="51C41EA6"/>
    <w:lvl w:ilvl="0" w:tplc="600632BA"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AD37A3D"/>
    <w:multiLevelType w:val="multilevel"/>
    <w:tmpl w:val="3AD37A3D"/>
    <w:lvl w:ilvl="0"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1851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22" w15:restartNumberingAfterBreak="0">
    <w:nsid w:val="3DF77487"/>
    <w:multiLevelType w:val="multilevel"/>
    <w:tmpl w:val="7C309B9C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1160" w:hanging="440"/>
      </w:pPr>
      <w:rPr>
        <w:rFonts w:ascii="Times New Roman" w:hAnsi="Times New Roman" w:cs="Times New Roman" w:hint="default"/>
      </w:rPr>
    </w:lvl>
    <w:lvl w:ilvl="2"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23" w15:restartNumberingAfterBreak="0">
    <w:nsid w:val="462655C2"/>
    <w:multiLevelType w:val="hybridMultilevel"/>
    <w:tmpl w:val="64FA5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4D06AC"/>
    <w:multiLevelType w:val="hybridMultilevel"/>
    <w:tmpl w:val="FEDA992C"/>
    <w:lvl w:ilvl="0" w:tplc="26A04E7A">
      <w:numFmt w:val="bullet"/>
      <w:lvlText w:val="-"/>
      <w:lvlJc w:val="left"/>
      <w:pPr>
        <w:ind w:left="648" w:hanging="360"/>
      </w:pPr>
      <w:rPr>
        <w:rFonts w:ascii="Times New Roman" w:eastAsia="Yu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68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8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8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8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8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8" w:hanging="440"/>
      </w:pPr>
      <w:rPr>
        <w:rFonts w:ascii="Wingdings" w:hAnsi="Wingdings" w:hint="default"/>
      </w:rPr>
    </w:lvl>
  </w:abstractNum>
  <w:abstractNum w:abstractNumId="25" w15:restartNumberingAfterBreak="0">
    <w:nsid w:val="49E23645"/>
    <w:multiLevelType w:val="hybridMultilevel"/>
    <w:tmpl w:val="F6A022B4"/>
    <w:lvl w:ilvl="0" w:tplc="C1706E3C">
      <w:start w:val="1"/>
      <w:numFmt w:val="bullet"/>
      <w:lvlText w:val="-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4B792AD9"/>
    <w:multiLevelType w:val="hybridMultilevel"/>
    <w:tmpl w:val="754A086C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09D62CA"/>
    <w:multiLevelType w:val="hybridMultilevel"/>
    <w:tmpl w:val="3C668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8C6A2F"/>
    <w:multiLevelType w:val="multilevel"/>
    <w:tmpl w:val="538C6A2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6F735E"/>
    <w:multiLevelType w:val="hybridMultilevel"/>
    <w:tmpl w:val="C518A106"/>
    <w:lvl w:ilvl="0" w:tplc="FFFFFFFF">
      <w:start w:val="1"/>
      <w:numFmt w:val="bullet"/>
      <w:lvlText w:val=""/>
      <w:lvlJc w:val="left"/>
      <w:pPr>
        <w:ind w:left="80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520" w:hanging="44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33" w15:restartNumberingAfterBreak="0">
    <w:nsid w:val="54D36E24"/>
    <w:multiLevelType w:val="multilevel"/>
    <w:tmpl w:val="54D36E24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34" w15:restartNumberingAfterBreak="0">
    <w:nsid w:val="58B73482"/>
    <w:multiLevelType w:val="hybridMultilevel"/>
    <w:tmpl w:val="CB38AEF4"/>
    <w:lvl w:ilvl="0" w:tplc="C6DA1A48"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A0E15DC"/>
    <w:multiLevelType w:val="hybridMultilevel"/>
    <w:tmpl w:val="C0EA7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BDB3796"/>
    <w:multiLevelType w:val="hybridMultilevel"/>
    <w:tmpl w:val="773E1AF4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8" w15:restartNumberingAfterBreak="0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5BE81DC6"/>
    <w:multiLevelType w:val="hybridMultilevel"/>
    <w:tmpl w:val="DF16F69A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0" w15:restartNumberingAfterBreak="0">
    <w:nsid w:val="5C53269D"/>
    <w:multiLevelType w:val="hybridMultilevel"/>
    <w:tmpl w:val="D1CAD8C6"/>
    <w:lvl w:ilvl="0" w:tplc="8D94F252">
      <w:start w:val="1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F34084F"/>
    <w:multiLevelType w:val="hybridMultilevel"/>
    <w:tmpl w:val="E95C1A30"/>
    <w:lvl w:ilvl="0" w:tplc="C1706E3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F66121F"/>
    <w:multiLevelType w:val="hybridMultilevel"/>
    <w:tmpl w:val="5C3E0E32"/>
    <w:lvl w:ilvl="0" w:tplc="C1706E3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38D674B"/>
    <w:multiLevelType w:val="hybridMultilevel"/>
    <w:tmpl w:val="9852259A"/>
    <w:lvl w:ilvl="0" w:tplc="C1706E3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6495282"/>
    <w:multiLevelType w:val="hybridMultilevel"/>
    <w:tmpl w:val="08BA2E1E"/>
    <w:lvl w:ilvl="0" w:tplc="4E5CA9E4">
      <w:numFmt w:val="bullet"/>
      <w:lvlText w:val="-"/>
      <w:lvlJc w:val="left"/>
      <w:pPr>
        <w:ind w:left="440" w:hanging="44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5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6" w15:restartNumberingAfterBreak="0">
    <w:nsid w:val="6AAC1945"/>
    <w:multiLevelType w:val="hybridMultilevel"/>
    <w:tmpl w:val="1A1AD274"/>
    <w:lvl w:ilvl="0" w:tplc="9872DE2C">
      <w:start w:val="1"/>
      <w:numFmt w:val="bullet"/>
      <w:lvlText w:val="•"/>
      <w:lvlJc w:val="left"/>
      <w:pPr>
        <w:ind w:left="36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6B170DAA"/>
    <w:multiLevelType w:val="hybridMultilevel"/>
    <w:tmpl w:val="CE367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CD205C0"/>
    <w:multiLevelType w:val="hybridMultilevel"/>
    <w:tmpl w:val="ABAA403E"/>
    <w:lvl w:ilvl="0" w:tplc="C1706E3C">
      <w:start w:val="1"/>
      <w:numFmt w:val="bullet"/>
      <w:lvlText w:val="-"/>
      <w:lvlJc w:val="left"/>
      <w:pPr>
        <w:ind w:left="800" w:hanging="44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49" w15:restartNumberingAfterBreak="0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0" w15:restartNumberingAfterBreak="0">
    <w:nsid w:val="6F7642CF"/>
    <w:multiLevelType w:val="multilevel"/>
    <w:tmpl w:val="0E0C3E44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1" w15:restartNumberingAfterBreak="0">
    <w:nsid w:val="6FA317DF"/>
    <w:multiLevelType w:val="hybridMultilevel"/>
    <w:tmpl w:val="F78C4980"/>
    <w:lvl w:ilvl="0" w:tplc="95741418">
      <w:numFmt w:val="bullet"/>
      <w:lvlText w:val="-"/>
      <w:lvlJc w:val="left"/>
      <w:pPr>
        <w:ind w:left="440" w:hanging="44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2" w15:restartNumberingAfterBreak="0">
    <w:nsid w:val="700D7355"/>
    <w:multiLevelType w:val="multilevel"/>
    <w:tmpl w:val="893C5664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70FC33A2"/>
    <w:multiLevelType w:val="hybridMultilevel"/>
    <w:tmpl w:val="720C9BCA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5" w15:restartNumberingAfterBreak="0">
    <w:nsid w:val="7689319D"/>
    <w:multiLevelType w:val="hybridMultilevel"/>
    <w:tmpl w:val="4874D666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6" w15:restartNumberingAfterBreak="0">
    <w:nsid w:val="77EC6354"/>
    <w:multiLevelType w:val="hybridMultilevel"/>
    <w:tmpl w:val="D616AC1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7" w15:restartNumberingAfterBreak="0">
    <w:nsid w:val="799D5C8E"/>
    <w:multiLevelType w:val="hybridMultilevel"/>
    <w:tmpl w:val="F78A2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A05649E"/>
    <w:multiLevelType w:val="hybridMultilevel"/>
    <w:tmpl w:val="3724E7B4"/>
    <w:lvl w:ilvl="0" w:tplc="B9B616D2">
      <w:start w:val="105"/>
      <w:numFmt w:val="bullet"/>
      <w:lvlText w:val="-"/>
      <w:lvlJc w:val="left"/>
      <w:pPr>
        <w:ind w:left="440" w:hanging="440"/>
      </w:pPr>
      <w:rPr>
        <w:rFonts w:ascii="Aptos" w:eastAsiaTheme="minorEastAsia" w:hAnsi="Aptos" w:cstheme="minorBidi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9" w15:restartNumberingAfterBreak="0">
    <w:nsid w:val="7C907B08"/>
    <w:multiLevelType w:val="hybridMultilevel"/>
    <w:tmpl w:val="966AF97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4082233">
    <w:abstractNumId w:val="27"/>
  </w:num>
  <w:num w:numId="2" w16cid:durableId="448399846">
    <w:abstractNumId w:val="20"/>
  </w:num>
  <w:num w:numId="3" w16cid:durableId="701327713">
    <w:abstractNumId w:val="0"/>
  </w:num>
  <w:num w:numId="4" w16cid:durableId="872041712">
    <w:abstractNumId w:val="29"/>
  </w:num>
  <w:num w:numId="5" w16cid:durableId="1434860708">
    <w:abstractNumId w:val="30"/>
  </w:num>
  <w:num w:numId="6" w16cid:durableId="437601749">
    <w:abstractNumId w:val="38"/>
  </w:num>
  <w:num w:numId="7" w16cid:durableId="1711225194">
    <w:abstractNumId w:val="13"/>
  </w:num>
  <w:num w:numId="8" w16cid:durableId="630021344">
    <w:abstractNumId w:val="14"/>
  </w:num>
  <w:num w:numId="9" w16cid:durableId="1153908054">
    <w:abstractNumId w:val="5"/>
  </w:num>
  <w:num w:numId="10" w16cid:durableId="1937865288">
    <w:abstractNumId w:val="54"/>
  </w:num>
  <w:num w:numId="11" w16cid:durableId="2036148447">
    <w:abstractNumId w:val="16"/>
  </w:num>
  <w:num w:numId="12" w16cid:durableId="1186600164">
    <w:abstractNumId w:val="49"/>
  </w:num>
  <w:num w:numId="13" w16cid:durableId="918712350">
    <w:abstractNumId w:val="42"/>
  </w:num>
  <w:num w:numId="14" w16cid:durableId="702482459">
    <w:abstractNumId w:val="7"/>
  </w:num>
  <w:num w:numId="15" w16cid:durableId="572467791">
    <w:abstractNumId w:val="18"/>
  </w:num>
  <w:num w:numId="16" w16cid:durableId="974677975">
    <w:abstractNumId w:val="32"/>
  </w:num>
  <w:num w:numId="17" w16cid:durableId="63453457">
    <w:abstractNumId w:val="43"/>
  </w:num>
  <w:num w:numId="18" w16cid:durableId="827332948">
    <w:abstractNumId w:val="57"/>
  </w:num>
  <w:num w:numId="19" w16cid:durableId="384648972">
    <w:abstractNumId w:val="28"/>
  </w:num>
  <w:num w:numId="20" w16cid:durableId="1266228928">
    <w:abstractNumId w:val="35"/>
  </w:num>
  <w:num w:numId="21" w16cid:durableId="1778982789">
    <w:abstractNumId w:val="41"/>
  </w:num>
  <w:num w:numId="22" w16cid:durableId="138573314">
    <w:abstractNumId w:val="47"/>
  </w:num>
  <w:num w:numId="23" w16cid:durableId="161237508">
    <w:abstractNumId w:val="23"/>
  </w:num>
  <w:num w:numId="24" w16cid:durableId="1251430374">
    <w:abstractNumId w:val="21"/>
  </w:num>
  <w:num w:numId="25" w16cid:durableId="1180004671">
    <w:abstractNumId w:val="59"/>
  </w:num>
  <w:num w:numId="26" w16cid:durableId="1146774593">
    <w:abstractNumId w:val="51"/>
  </w:num>
  <w:num w:numId="27" w16cid:durableId="1456096507">
    <w:abstractNumId w:val="45"/>
  </w:num>
  <w:num w:numId="28" w16cid:durableId="1659071369">
    <w:abstractNumId w:val="36"/>
  </w:num>
  <w:num w:numId="29" w16cid:durableId="341322801">
    <w:abstractNumId w:val="12"/>
  </w:num>
  <w:num w:numId="30" w16cid:durableId="1464157352">
    <w:abstractNumId w:val="25"/>
  </w:num>
  <w:num w:numId="31" w16cid:durableId="59058416">
    <w:abstractNumId w:val="31"/>
  </w:num>
  <w:num w:numId="32" w16cid:durableId="106780570">
    <w:abstractNumId w:val="33"/>
  </w:num>
  <w:num w:numId="33" w16cid:durableId="1751269429">
    <w:abstractNumId w:val="15"/>
  </w:num>
  <w:num w:numId="34" w16cid:durableId="614991172">
    <w:abstractNumId w:val="10"/>
  </w:num>
  <w:num w:numId="35" w16cid:durableId="916013822">
    <w:abstractNumId w:val="22"/>
  </w:num>
  <w:num w:numId="36" w16cid:durableId="1161972031">
    <w:abstractNumId w:val="17"/>
  </w:num>
  <w:num w:numId="37" w16cid:durableId="1161777350">
    <w:abstractNumId w:val="58"/>
  </w:num>
  <w:num w:numId="38" w16cid:durableId="431126594">
    <w:abstractNumId w:val="40"/>
  </w:num>
  <w:num w:numId="39" w16cid:durableId="1748183196">
    <w:abstractNumId w:val="46"/>
  </w:num>
  <w:num w:numId="40" w16cid:durableId="237907352">
    <w:abstractNumId w:val="34"/>
  </w:num>
  <w:num w:numId="41" w16cid:durableId="97679853">
    <w:abstractNumId w:val="2"/>
  </w:num>
  <w:num w:numId="42" w16cid:durableId="1437865874">
    <w:abstractNumId w:val="56"/>
  </w:num>
  <w:num w:numId="43" w16cid:durableId="1175219663">
    <w:abstractNumId w:val="39"/>
  </w:num>
  <w:num w:numId="44" w16cid:durableId="72943262">
    <w:abstractNumId w:val="24"/>
  </w:num>
  <w:num w:numId="45" w16cid:durableId="2080518738">
    <w:abstractNumId w:val="19"/>
  </w:num>
  <w:num w:numId="46" w16cid:durableId="1175152289">
    <w:abstractNumId w:val="4"/>
  </w:num>
  <w:num w:numId="47" w16cid:durableId="1569220714">
    <w:abstractNumId w:val="1"/>
  </w:num>
  <w:num w:numId="48" w16cid:durableId="593782700">
    <w:abstractNumId w:val="9"/>
  </w:num>
  <w:num w:numId="49" w16cid:durableId="909147283">
    <w:abstractNumId w:val="6"/>
  </w:num>
  <w:num w:numId="50" w16cid:durableId="1108818663">
    <w:abstractNumId w:val="48"/>
  </w:num>
  <w:num w:numId="51" w16cid:durableId="1787432379">
    <w:abstractNumId w:val="55"/>
  </w:num>
  <w:num w:numId="52" w16cid:durableId="1558739711">
    <w:abstractNumId w:val="53"/>
  </w:num>
  <w:num w:numId="53" w16cid:durableId="1978608685">
    <w:abstractNumId w:val="3"/>
  </w:num>
  <w:num w:numId="54" w16cid:durableId="1712609057">
    <w:abstractNumId w:val="44"/>
  </w:num>
  <w:num w:numId="55" w16cid:durableId="1676884892">
    <w:abstractNumId w:val="50"/>
  </w:num>
  <w:num w:numId="56" w16cid:durableId="1557660288">
    <w:abstractNumId w:val="52"/>
  </w:num>
  <w:num w:numId="57" w16cid:durableId="757366532">
    <w:abstractNumId w:val="11"/>
  </w:num>
  <w:num w:numId="58" w16cid:durableId="1235238956">
    <w:abstractNumId w:val="8"/>
  </w:num>
  <w:num w:numId="59" w16cid:durableId="1718818038">
    <w:abstractNumId w:val="26"/>
  </w:num>
  <w:num w:numId="60" w16cid:durableId="1377925503">
    <w:abstractNumId w:val="3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A01"/>
    <w:rsid w:val="00002A37"/>
    <w:rsid w:val="0000394C"/>
    <w:rsid w:val="00003BB9"/>
    <w:rsid w:val="0000400B"/>
    <w:rsid w:val="00004CAE"/>
    <w:rsid w:val="0000564C"/>
    <w:rsid w:val="00006446"/>
    <w:rsid w:val="00006896"/>
    <w:rsid w:val="00006BD7"/>
    <w:rsid w:val="000077AF"/>
    <w:rsid w:val="00007CDC"/>
    <w:rsid w:val="00011B28"/>
    <w:rsid w:val="00012113"/>
    <w:rsid w:val="00015D15"/>
    <w:rsid w:val="000169D0"/>
    <w:rsid w:val="00016BB9"/>
    <w:rsid w:val="0002173D"/>
    <w:rsid w:val="00021790"/>
    <w:rsid w:val="00021E0E"/>
    <w:rsid w:val="000251D7"/>
    <w:rsid w:val="0002564D"/>
    <w:rsid w:val="00025ECA"/>
    <w:rsid w:val="0002716B"/>
    <w:rsid w:val="00027E63"/>
    <w:rsid w:val="0003171C"/>
    <w:rsid w:val="00032344"/>
    <w:rsid w:val="000325B8"/>
    <w:rsid w:val="00034C15"/>
    <w:rsid w:val="00036BA1"/>
    <w:rsid w:val="0004137F"/>
    <w:rsid w:val="000422E2"/>
    <w:rsid w:val="00042783"/>
    <w:rsid w:val="00042F22"/>
    <w:rsid w:val="000444EF"/>
    <w:rsid w:val="00044748"/>
    <w:rsid w:val="00044F93"/>
    <w:rsid w:val="00045098"/>
    <w:rsid w:val="000453C1"/>
    <w:rsid w:val="00047DB8"/>
    <w:rsid w:val="00052A07"/>
    <w:rsid w:val="000534E3"/>
    <w:rsid w:val="00053780"/>
    <w:rsid w:val="00053C11"/>
    <w:rsid w:val="00053C75"/>
    <w:rsid w:val="00053EDB"/>
    <w:rsid w:val="00054295"/>
    <w:rsid w:val="0005606A"/>
    <w:rsid w:val="00056719"/>
    <w:rsid w:val="00057117"/>
    <w:rsid w:val="00061126"/>
    <w:rsid w:val="000616E7"/>
    <w:rsid w:val="0006457C"/>
    <w:rsid w:val="0006487E"/>
    <w:rsid w:val="000656F3"/>
    <w:rsid w:val="0006597D"/>
    <w:rsid w:val="00065E1A"/>
    <w:rsid w:val="00066D42"/>
    <w:rsid w:val="000670C8"/>
    <w:rsid w:val="000674AA"/>
    <w:rsid w:val="000715BD"/>
    <w:rsid w:val="00071E85"/>
    <w:rsid w:val="00071F1A"/>
    <w:rsid w:val="000755D2"/>
    <w:rsid w:val="00077588"/>
    <w:rsid w:val="00077BFF"/>
    <w:rsid w:val="00077E5F"/>
    <w:rsid w:val="00080201"/>
    <w:rsid w:val="0008036A"/>
    <w:rsid w:val="0008167E"/>
    <w:rsid w:val="00081AE6"/>
    <w:rsid w:val="0008556B"/>
    <w:rsid w:val="000855EB"/>
    <w:rsid w:val="00085B52"/>
    <w:rsid w:val="000866F2"/>
    <w:rsid w:val="0009009F"/>
    <w:rsid w:val="00090A87"/>
    <w:rsid w:val="00091557"/>
    <w:rsid w:val="000924C1"/>
    <w:rsid w:val="000924F0"/>
    <w:rsid w:val="00093474"/>
    <w:rsid w:val="0009483F"/>
    <w:rsid w:val="000948C6"/>
    <w:rsid w:val="0009510F"/>
    <w:rsid w:val="00095A99"/>
    <w:rsid w:val="000A04DF"/>
    <w:rsid w:val="000A1B7B"/>
    <w:rsid w:val="000A56F2"/>
    <w:rsid w:val="000B251C"/>
    <w:rsid w:val="000B2719"/>
    <w:rsid w:val="000B31E7"/>
    <w:rsid w:val="000B3A8F"/>
    <w:rsid w:val="000B4AB9"/>
    <w:rsid w:val="000B58C3"/>
    <w:rsid w:val="000B61E9"/>
    <w:rsid w:val="000B64A7"/>
    <w:rsid w:val="000C065E"/>
    <w:rsid w:val="000C165A"/>
    <w:rsid w:val="000C2E19"/>
    <w:rsid w:val="000D0D07"/>
    <w:rsid w:val="000D4797"/>
    <w:rsid w:val="000D5084"/>
    <w:rsid w:val="000E0527"/>
    <w:rsid w:val="000E1E92"/>
    <w:rsid w:val="000E49E1"/>
    <w:rsid w:val="000E7572"/>
    <w:rsid w:val="000F06D6"/>
    <w:rsid w:val="000F0EB1"/>
    <w:rsid w:val="000F1106"/>
    <w:rsid w:val="000F3BE9"/>
    <w:rsid w:val="000F3F6C"/>
    <w:rsid w:val="000F6865"/>
    <w:rsid w:val="000F6DF3"/>
    <w:rsid w:val="000F7A60"/>
    <w:rsid w:val="001005FF"/>
    <w:rsid w:val="001014F8"/>
    <w:rsid w:val="001062FB"/>
    <w:rsid w:val="001063E6"/>
    <w:rsid w:val="00106EDA"/>
    <w:rsid w:val="0011088A"/>
    <w:rsid w:val="00113CF4"/>
    <w:rsid w:val="001153EA"/>
    <w:rsid w:val="00115643"/>
    <w:rsid w:val="00116765"/>
    <w:rsid w:val="001174D7"/>
    <w:rsid w:val="001219F5"/>
    <w:rsid w:val="00121A20"/>
    <w:rsid w:val="0012377F"/>
    <w:rsid w:val="00124314"/>
    <w:rsid w:val="00126B4A"/>
    <w:rsid w:val="0012763F"/>
    <w:rsid w:val="001305CF"/>
    <w:rsid w:val="00132FD0"/>
    <w:rsid w:val="001344C0"/>
    <w:rsid w:val="001346FA"/>
    <w:rsid w:val="001348E3"/>
    <w:rsid w:val="00135252"/>
    <w:rsid w:val="00135A1E"/>
    <w:rsid w:val="00137AB5"/>
    <w:rsid w:val="00137F0B"/>
    <w:rsid w:val="00143BE7"/>
    <w:rsid w:val="00144E78"/>
    <w:rsid w:val="00147677"/>
    <w:rsid w:val="00151E23"/>
    <w:rsid w:val="001526E0"/>
    <w:rsid w:val="001551B5"/>
    <w:rsid w:val="001557F8"/>
    <w:rsid w:val="00155A47"/>
    <w:rsid w:val="00160120"/>
    <w:rsid w:val="00160D7C"/>
    <w:rsid w:val="00160F66"/>
    <w:rsid w:val="00161719"/>
    <w:rsid w:val="00163B19"/>
    <w:rsid w:val="00165917"/>
    <w:rsid w:val="001659C1"/>
    <w:rsid w:val="00166063"/>
    <w:rsid w:val="00167033"/>
    <w:rsid w:val="001676C8"/>
    <w:rsid w:val="001726BF"/>
    <w:rsid w:val="0017283E"/>
    <w:rsid w:val="00172A65"/>
    <w:rsid w:val="00173A8E"/>
    <w:rsid w:val="0017502C"/>
    <w:rsid w:val="00180F43"/>
    <w:rsid w:val="0018143F"/>
    <w:rsid w:val="00181CC9"/>
    <w:rsid w:val="00181FF8"/>
    <w:rsid w:val="001839ED"/>
    <w:rsid w:val="0018439E"/>
    <w:rsid w:val="00184E33"/>
    <w:rsid w:val="00185EA8"/>
    <w:rsid w:val="00190AC1"/>
    <w:rsid w:val="00191F5A"/>
    <w:rsid w:val="0019341A"/>
    <w:rsid w:val="0019729D"/>
    <w:rsid w:val="00197DF9"/>
    <w:rsid w:val="001A003D"/>
    <w:rsid w:val="001A042A"/>
    <w:rsid w:val="001A1295"/>
    <w:rsid w:val="001A1987"/>
    <w:rsid w:val="001A2564"/>
    <w:rsid w:val="001A2B05"/>
    <w:rsid w:val="001A3684"/>
    <w:rsid w:val="001A6173"/>
    <w:rsid w:val="001A6CBA"/>
    <w:rsid w:val="001A7685"/>
    <w:rsid w:val="001B0D97"/>
    <w:rsid w:val="001B1621"/>
    <w:rsid w:val="001B5A5D"/>
    <w:rsid w:val="001B5D30"/>
    <w:rsid w:val="001C1535"/>
    <w:rsid w:val="001C1CE5"/>
    <w:rsid w:val="001C3D2A"/>
    <w:rsid w:val="001C42BE"/>
    <w:rsid w:val="001D05E8"/>
    <w:rsid w:val="001D1CB4"/>
    <w:rsid w:val="001D254A"/>
    <w:rsid w:val="001D3A1C"/>
    <w:rsid w:val="001D4566"/>
    <w:rsid w:val="001D4A36"/>
    <w:rsid w:val="001D51BA"/>
    <w:rsid w:val="001D53E7"/>
    <w:rsid w:val="001D54BB"/>
    <w:rsid w:val="001D6342"/>
    <w:rsid w:val="001D6A3A"/>
    <w:rsid w:val="001D6D53"/>
    <w:rsid w:val="001D7038"/>
    <w:rsid w:val="001D7378"/>
    <w:rsid w:val="001D77D8"/>
    <w:rsid w:val="001E1D89"/>
    <w:rsid w:val="001E58E2"/>
    <w:rsid w:val="001E7AED"/>
    <w:rsid w:val="001E7F04"/>
    <w:rsid w:val="001F3916"/>
    <w:rsid w:val="001F54C5"/>
    <w:rsid w:val="001F662C"/>
    <w:rsid w:val="001F7074"/>
    <w:rsid w:val="00200490"/>
    <w:rsid w:val="002009FD"/>
    <w:rsid w:val="00201823"/>
    <w:rsid w:val="00201F3A"/>
    <w:rsid w:val="00203F96"/>
    <w:rsid w:val="002069B2"/>
    <w:rsid w:val="00206D3B"/>
    <w:rsid w:val="00207FA3"/>
    <w:rsid w:val="00210461"/>
    <w:rsid w:val="00211D65"/>
    <w:rsid w:val="00212258"/>
    <w:rsid w:val="002123EC"/>
    <w:rsid w:val="002136FA"/>
    <w:rsid w:val="00214DA8"/>
    <w:rsid w:val="00215308"/>
    <w:rsid w:val="00215423"/>
    <w:rsid w:val="00215697"/>
    <w:rsid w:val="002158FA"/>
    <w:rsid w:val="002167F5"/>
    <w:rsid w:val="00216B7F"/>
    <w:rsid w:val="00220600"/>
    <w:rsid w:val="002224DB"/>
    <w:rsid w:val="00222D03"/>
    <w:rsid w:val="00223FCB"/>
    <w:rsid w:val="0022415D"/>
    <w:rsid w:val="002252C3"/>
    <w:rsid w:val="00225490"/>
    <w:rsid w:val="00225C54"/>
    <w:rsid w:val="00230765"/>
    <w:rsid w:val="00230D18"/>
    <w:rsid w:val="002316B2"/>
    <w:rsid w:val="002319E4"/>
    <w:rsid w:val="002324F1"/>
    <w:rsid w:val="00234F93"/>
    <w:rsid w:val="00235632"/>
    <w:rsid w:val="00235872"/>
    <w:rsid w:val="002378F9"/>
    <w:rsid w:val="00241559"/>
    <w:rsid w:val="00242762"/>
    <w:rsid w:val="002435B3"/>
    <w:rsid w:val="002444FE"/>
    <w:rsid w:val="00244A1D"/>
    <w:rsid w:val="002458EB"/>
    <w:rsid w:val="0025001F"/>
    <w:rsid w:val="002500C8"/>
    <w:rsid w:val="00256103"/>
    <w:rsid w:val="00256581"/>
    <w:rsid w:val="00257543"/>
    <w:rsid w:val="002615C3"/>
    <w:rsid w:val="002617E7"/>
    <w:rsid w:val="002623C5"/>
    <w:rsid w:val="0026346A"/>
    <w:rsid w:val="00263B3E"/>
    <w:rsid w:val="00264228"/>
    <w:rsid w:val="00264334"/>
    <w:rsid w:val="0026473E"/>
    <w:rsid w:val="002649F9"/>
    <w:rsid w:val="00266214"/>
    <w:rsid w:val="00266B31"/>
    <w:rsid w:val="00267C83"/>
    <w:rsid w:val="0027144F"/>
    <w:rsid w:val="00271813"/>
    <w:rsid w:val="00271F3A"/>
    <w:rsid w:val="0027222C"/>
    <w:rsid w:val="00272DFC"/>
    <w:rsid w:val="00273278"/>
    <w:rsid w:val="002737F4"/>
    <w:rsid w:val="00274D2F"/>
    <w:rsid w:val="0027513F"/>
    <w:rsid w:val="002805F5"/>
    <w:rsid w:val="00280751"/>
    <w:rsid w:val="0028280A"/>
    <w:rsid w:val="002869AD"/>
    <w:rsid w:val="00286ACD"/>
    <w:rsid w:val="00287838"/>
    <w:rsid w:val="002907B5"/>
    <w:rsid w:val="00291153"/>
    <w:rsid w:val="00292ADD"/>
    <w:rsid w:val="00292EB7"/>
    <w:rsid w:val="002938F4"/>
    <w:rsid w:val="00295F7F"/>
    <w:rsid w:val="00296227"/>
    <w:rsid w:val="00296C6D"/>
    <w:rsid w:val="00296F44"/>
    <w:rsid w:val="00296F8C"/>
    <w:rsid w:val="0029732E"/>
    <w:rsid w:val="0029777D"/>
    <w:rsid w:val="002A050C"/>
    <w:rsid w:val="002A055E"/>
    <w:rsid w:val="002A1D4E"/>
    <w:rsid w:val="002A2869"/>
    <w:rsid w:val="002A3901"/>
    <w:rsid w:val="002A4685"/>
    <w:rsid w:val="002A578E"/>
    <w:rsid w:val="002B17E3"/>
    <w:rsid w:val="002B24D6"/>
    <w:rsid w:val="002B592B"/>
    <w:rsid w:val="002B68FB"/>
    <w:rsid w:val="002B6EE9"/>
    <w:rsid w:val="002C113F"/>
    <w:rsid w:val="002C41E6"/>
    <w:rsid w:val="002C57CA"/>
    <w:rsid w:val="002C6673"/>
    <w:rsid w:val="002D071A"/>
    <w:rsid w:val="002D15C3"/>
    <w:rsid w:val="002D15E9"/>
    <w:rsid w:val="002D2855"/>
    <w:rsid w:val="002D34B2"/>
    <w:rsid w:val="002D48B0"/>
    <w:rsid w:val="002D5B37"/>
    <w:rsid w:val="002D6075"/>
    <w:rsid w:val="002D624A"/>
    <w:rsid w:val="002D7637"/>
    <w:rsid w:val="002E0186"/>
    <w:rsid w:val="002E04D9"/>
    <w:rsid w:val="002E0D42"/>
    <w:rsid w:val="002E17F2"/>
    <w:rsid w:val="002E5C50"/>
    <w:rsid w:val="002E5EB2"/>
    <w:rsid w:val="002E7CAE"/>
    <w:rsid w:val="002F0378"/>
    <w:rsid w:val="002F13E4"/>
    <w:rsid w:val="002F2771"/>
    <w:rsid w:val="002F37A9"/>
    <w:rsid w:val="002F5F47"/>
    <w:rsid w:val="0030042E"/>
    <w:rsid w:val="00301CE6"/>
    <w:rsid w:val="0030256B"/>
    <w:rsid w:val="003034D8"/>
    <w:rsid w:val="003044FB"/>
    <w:rsid w:val="00304D35"/>
    <w:rsid w:val="0030501F"/>
    <w:rsid w:val="00307BA1"/>
    <w:rsid w:val="00311702"/>
    <w:rsid w:val="00311E82"/>
    <w:rsid w:val="003132E4"/>
    <w:rsid w:val="00313881"/>
    <w:rsid w:val="003138DA"/>
    <w:rsid w:val="00313FD6"/>
    <w:rsid w:val="003143BD"/>
    <w:rsid w:val="00315363"/>
    <w:rsid w:val="00316AF6"/>
    <w:rsid w:val="00316FC6"/>
    <w:rsid w:val="0031759B"/>
    <w:rsid w:val="00320160"/>
    <w:rsid w:val="003203ED"/>
    <w:rsid w:val="003216AA"/>
    <w:rsid w:val="00322C9F"/>
    <w:rsid w:val="00324887"/>
    <w:rsid w:val="00324D23"/>
    <w:rsid w:val="00330D38"/>
    <w:rsid w:val="00331751"/>
    <w:rsid w:val="00331A5C"/>
    <w:rsid w:val="00331D5D"/>
    <w:rsid w:val="003323E9"/>
    <w:rsid w:val="00334579"/>
    <w:rsid w:val="00335858"/>
    <w:rsid w:val="00336BDA"/>
    <w:rsid w:val="00340F01"/>
    <w:rsid w:val="00340F16"/>
    <w:rsid w:val="003412D8"/>
    <w:rsid w:val="00342BD7"/>
    <w:rsid w:val="00346DB5"/>
    <w:rsid w:val="003477B1"/>
    <w:rsid w:val="0035669F"/>
    <w:rsid w:val="00356946"/>
    <w:rsid w:val="00357380"/>
    <w:rsid w:val="00360264"/>
    <w:rsid w:val="003602B6"/>
    <w:rsid w:val="003602D9"/>
    <w:rsid w:val="003604CE"/>
    <w:rsid w:val="00361B73"/>
    <w:rsid w:val="0036221D"/>
    <w:rsid w:val="00365BD9"/>
    <w:rsid w:val="00370B24"/>
    <w:rsid w:val="00370E47"/>
    <w:rsid w:val="003742AC"/>
    <w:rsid w:val="00377CE1"/>
    <w:rsid w:val="00380A31"/>
    <w:rsid w:val="003851E6"/>
    <w:rsid w:val="003852BA"/>
    <w:rsid w:val="003855D3"/>
    <w:rsid w:val="00385BF0"/>
    <w:rsid w:val="00386A83"/>
    <w:rsid w:val="00392295"/>
    <w:rsid w:val="00392810"/>
    <w:rsid w:val="00392DE4"/>
    <w:rsid w:val="003939FF"/>
    <w:rsid w:val="00394B80"/>
    <w:rsid w:val="00395FC1"/>
    <w:rsid w:val="00396BFD"/>
    <w:rsid w:val="0039770B"/>
    <w:rsid w:val="003A2223"/>
    <w:rsid w:val="003A2A0F"/>
    <w:rsid w:val="003A2B24"/>
    <w:rsid w:val="003A3B0F"/>
    <w:rsid w:val="003A3DA1"/>
    <w:rsid w:val="003A45A1"/>
    <w:rsid w:val="003A5B0A"/>
    <w:rsid w:val="003A699B"/>
    <w:rsid w:val="003A6BAC"/>
    <w:rsid w:val="003A70A4"/>
    <w:rsid w:val="003A70D2"/>
    <w:rsid w:val="003A790F"/>
    <w:rsid w:val="003A7EF3"/>
    <w:rsid w:val="003B159C"/>
    <w:rsid w:val="003B20F9"/>
    <w:rsid w:val="003B369F"/>
    <w:rsid w:val="003B36A3"/>
    <w:rsid w:val="003B4374"/>
    <w:rsid w:val="003B4D81"/>
    <w:rsid w:val="003B64BB"/>
    <w:rsid w:val="003B6E16"/>
    <w:rsid w:val="003B7AF1"/>
    <w:rsid w:val="003B7FE5"/>
    <w:rsid w:val="003C11C8"/>
    <w:rsid w:val="003C2702"/>
    <w:rsid w:val="003C2B95"/>
    <w:rsid w:val="003C38A0"/>
    <w:rsid w:val="003C38CE"/>
    <w:rsid w:val="003C5EDA"/>
    <w:rsid w:val="003C6C1D"/>
    <w:rsid w:val="003C6FC4"/>
    <w:rsid w:val="003C7806"/>
    <w:rsid w:val="003D0E83"/>
    <w:rsid w:val="003D0F40"/>
    <w:rsid w:val="003D0FDC"/>
    <w:rsid w:val="003D109F"/>
    <w:rsid w:val="003D15D8"/>
    <w:rsid w:val="003D1727"/>
    <w:rsid w:val="003D2478"/>
    <w:rsid w:val="003D3C45"/>
    <w:rsid w:val="003D3DDF"/>
    <w:rsid w:val="003D56EF"/>
    <w:rsid w:val="003D5B1F"/>
    <w:rsid w:val="003D74AA"/>
    <w:rsid w:val="003E15FA"/>
    <w:rsid w:val="003E1667"/>
    <w:rsid w:val="003E55E4"/>
    <w:rsid w:val="003E5D8B"/>
    <w:rsid w:val="003E64C2"/>
    <w:rsid w:val="003E74E3"/>
    <w:rsid w:val="003E77A5"/>
    <w:rsid w:val="003F00F5"/>
    <w:rsid w:val="003F05C7"/>
    <w:rsid w:val="003F1238"/>
    <w:rsid w:val="003F17D9"/>
    <w:rsid w:val="003F28A0"/>
    <w:rsid w:val="003F2CD4"/>
    <w:rsid w:val="003F4819"/>
    <w:rsid w:val="003F6BBE"/>
    <w:rsid w:val="004000E8"/>
    <w:rsid w:val="00401866"/>
    <w:rsid w:val="00402E2B"/>
    <w:rsid w:val="0040512B"/>
    <w:rsid w:val="00405CA5"/>
    <w:rsid w:val="00407CD3"/>
    <w:rsid w:val="004100C9"/>
    <w:rsid w:val="00410134"/>
    <w:rsid w:val="00410B72"/>
    <w:rsid w:val="00410F18"/>
    <w:rsid w:val="0041263E"/>
    <w:rsid w:val="00413AAC"/>
    <w:rsid w:val="00413E92"/>
    <w:rsid w:val="004143D7"/>
    <w:rsid w:val="00416CDC"/>
    <w:rsid w:val="00421105"/>
    <w:rsid w:val="004213A6"/>
    <w:rsid w:val="00422970"/>
    <w:rsid w:val="00422AA4"/>
    <w:rsid w:val="004235EE"/>
    <w:rsid w:val="004242F4"/>
    <w:rsid w:val="004268DD"/>
    <w:rsid w:val="00427248"/>
    <w:rsid w:val="00433118"/>
    <w:rsid w:val="004349C1"/>
    <w:rsid w:val="00435660"/>
    <w:rsid w:val="004365D0"/>
    <w:rsid w:val="00437447"/>
    <w:rsid w:val="004374B1"/>
    <w:rsid w:val="004377B7"/>
    <w:rsid w:val="00440DED"/>
    <w:rsid w:val="00441A92"/>
    <w:rsid w:val="00442AB6"/>
    <w:rsid w:val="004431DC"/>
    <w:rsid w:val="00444B15"/>
    <w:rsid w:val="00444F56"/>
    <w:rsid w:val="00446445"/>
    <w:rsid w:val="00446488"/>
    <w:rsid w:val="00451127"/>
    <w:rsid w:val="004517AA"/>
    <w:rsid w:val="004523DB"/>
    <w:rsid w:val="00452CAC"/>
    <w:rsid w:val="00453F9E"/>
    <w:rsid w:val="00457565"/>
    <w:rsid w:val="00457962"/>
    <w:rsid w:val="00457B71"/>
    <w:rsid w:val="00457CB3"/>
    <w:rsid w:val="0046160A"/>
    <w:rsid w:val="00464689"/>
    <w:rsid w:val="004661F1"/>
    <w:rsid w:val="004669E2"/>
    <w:rsid w:val="004708E0"/>
    <w:rsid w:val="00470C31"/>
    <w:rsid w:val="0047183E"/>
    <w:rsid w:val="00471DE0"/>
    <w:rsid w:val="00472428"/>
    <w:rsid w:val="00472860"/>
    <w:rsid w:val="004734D0"/>
    <w:rsid w:val="00473980"/>
    <w:rsid w:val="0047556B"/>
    <w:rsid w:val="0047684C"/>
    <w:rsid w:val="00477768"/>
    <w:rsid w:val="004814A2"/>
    <w:rsid w:val="004827A0"/>
    <w:rsid w:val="00491087"/>
    <w:rsid w:val="00491F98"/>
    <w:rsid w:val="004927D6"/>
    <w:rsid w:val="00492BC5"/>
    <w:rsid w:val="00493366"/>
    <w:rsid w:val="004934E6"/>
    <w:rsid w:val="0049455A"/>
    <w:rsid w:val="004964F1"/>
    <w:rsid w:val="004A03C0"/>
    <w:rsid w:val="004A16BC"/>
    <w:rsid w:val="004A2B94"/>
    <w:rsid w:val="004A559F"/>
    <w:rsid w:val="004A5E54"/>
    <w:rsid w:val="004A61A0"/>
    <w:rsid w:val="004A6437"/>
    <w:rsid w:val="004B3E52"/>
    <w:rsid w:val="004B3E63"/>
    <w:rsid w:val="004B3EB8"/>
    <w:rsid w:val="004B42DC"/>
    <w:rsid w:val="004B45BA"/>
    <w:rsid w:val="004B598C"/>
    <w:rsid w:val="004B6F6A"/>
    <w:rsid w:val="004B6FC1"/>
    <w:rsid w:val="004B7C0C"/>
    <w:rsid w:val="004C19CE"/>
    <w:rsid w:val="004C2B98"/>
    <w:rsid w:val="004C3898"/>
    <w:rsid w:val="004C5A39"/>
    <w:rsid w:val="004D36B1"/>
    <w:rsid w:val="004D51C2"/>
    <w:rsid w:val="004D5F14"/>
    <w:rsid w:val="004D7EBD"/>
    <w:rsid w:val="004E19AB"/>
    <w:rsid w:val="004E2680"/>
    <w:rsid w:val="004E28F9"/>
    <w:rsid w:val="004E462E"/>
    <w:rsid w:val="004E56DC"/>
    <w:rsid w:val="004E6B77"/>
    <w:rsid w:val="004E76F4"/>
    <w:rsid w:val="004F0B4E"/>
    <w:rsid w:val="004F0B6C"/>
    <w:rsid w:val="004F12FC"/>
    <w:rsid w:val="004F2078"/>
    <w:rsid w:val="004F32A3"/>
    <w:rsid w:val="004F46B2"/>
    <w:rsid w:val="004F4D55"/>
    <w:rsid w:val="004F4DA3"/>
    <w:rsid w:val="004F6BC9"/>
    <w:rsid w:val="004F7010"/>
    <w:rsid w:val="00500453"/>
    <w:rsid w:val="00500614"/>
    <w:rsid w:val="005013A3"/>
    <w:rsid w:val="00501865"/>
    <w:rsid w:val="0050352B"/>
    <w:rsid w:val="00506557"/>
    <w:rsid w:val="0050677A"/>
    <w:rsid w:val="00506927"/>
    <w:rsid w:val="005108D8"/>
    <w:rsid w:val="00511675"/>
    <w:rsid w:val="005116F9"/>
    <w:rsid w:val="00511763"/>
    <w:rsid w:val="005140D1"/>
    <w:rsid w:val="005153A7"/>
    <w:rsid w:val="00515C16"/>
    <w:rsid w:val="00517D68"/>
    <w:rsid w:val="005219CF"/>
    <w:rsid w:val="00523206"/>
    <w:rsid w:val="00524B0D"/>
    <w:rsid w:val="00525DDF"/>
    <w:rsid w:val="00526B34"/>
    <w:rsid w:val="005278E9"/>
    <w:rsid w:val="00530226"/>
    <w:rsid w:val="00532BE5"/>
    <w:rsid w:val="00534B59"/>
    <w:rsid w:val="005366F8"/>
    <w:rsid w:val="00536759"/>
    <w:rsid w:val="00536CF4"/>
    <w:rsid w:val="00537C62"/>
    <w:rsid w:val="00542BD1"/>
    <w:rsid w:val="00543CD6"/>
    <w:rsid w:val="00544829"/>
    <w:rsid w:val="0054498C"/>
    <w:rsid w:val="00546970"/>
    <w:rsid w:val="00546C1C"/>
    <w:rsid w:val="00551375"/>
    <w:rsid w:val="005526A4"/>
    <w:rsid w:val="00553B08"/>
    <w:rsid w:val="00553B14"/>
    <w:rsid w:val="00554E19"/>
    <w:rsid w:val="00557F5D"/>
    <w:rsid w:val="0056121F"/>
    <w:rsid w:val="00561A1C"/>
    <w:rsid w:val="00562258"/>
    <w:rsid w:val="005637C1"/>
    <w:rsid w:val="005661C7"/>
    <w:rsid w:val="005665B6"/>
    <w:rsid w:val="005666CA"/>
    <w:rsid w:val="00567782"/>
    <w:rsid w:val="00570B0B"/>
    <w:rsid w:val="0057160E"/>
    <w:rsid w:val="00571B9B"/>
    <w:rsid w:val="00572505"/>
    <w:rsid w:val="00573813"/>
    <w:rsid w:val="00575AE5"/>
    <w:rsid w:val="0058060E"/>
    <w:rsid w:val="00582809"/>
    <w:rsid w:val="00582A2C"/>
    <w:rsid w:val="00584B65"/>
    <w:rsid w:val="0058798C"/>
    <w:rsid w:val="005900FA"/>
    <w:rsid w:val="005917E1"/>
    <w:rsid w:val="005935A4"/>
    <w:rsid w:val="005948C2"/>
    <w:rsid w:val="00595DCA"/>
    <w:rsid w:val="0059779B"/>
    <w:rsid w:val="005A209A"/>
    <w:rsid w:val="005A435E"/>
    <w:rsid w:val="005A5F7C"/>
    <w:rsid w:val="005A662D"/>
    <w:rsid w:val="005A7BA4"/>
    <w:rsid w:val="005B0675"/>
    <w:rsid w:val="005B0C45"/>
    <w:rsid w:val="005B0DE0"/>
    <w:rsid w:val="005B1409"/>
    <w:rsid w:val="005B145B"/>
    <w:rsid w:val="005B2C27"/>
    <w:rsid w:val="005B35D7"/>
    <w:rsid w:val="005B392A"/>
    <w:rsid w:val="005B3AA3"/>
    <w:rsid w:val="005B65BB"/>
    <w:rsid w:val="005B6F83"/>
    <w:rsid w:val="005C03A7"/>
    <w:rsid w:val="005C0A62"/>
    <w:rsid w:val="005C1213"/>
    <w:rsid w:val="005C27A5"/>
    <w:rsid w:val="005C560F"/>
    <w:rsid w:val="005C6BCE"/>
    <w:rsid w:val="005C74FB"/>
    <w:rsid w:val="005D0639"/>
    <w:rsid w:val="005D1602"/>
    <w:rsid w:val="005D2BB3"/>
    <w:rsid w:val="005D313D"/>
    <w:rsid w:val="005D41CF"/>
    <w:rsid w:val="005D662D"/>
    <w:rsid w:val="005D6B52"/>
    <w:rsid w:val="005E0B49"/>
    <w:rsid w:val="005E22F6"/>
    <w:rsid w:val="005E2343"/>
    <w:rsid w:val="005E385F"/>
    <w:rsid w:val="005E5B81"/>
    <w:rsid w:val="005E6E13"/>
    <w:rsid w:val="005E7DAA"/>
    <w:rsid w:val="005F1F5C"/>
    <w:rsid w:val="005F2CB1"/>
    <w:rsid w:val="005F3025"/>
    <w:rsid w:val="005F4236"/>
    <w:rsid w:val="005F4243"/>
    <w:rsid w:val="005F5D74"/>
    <w:rsid w:val="005F618C"/>
    <w:rsid w:val="005F70BD"/>
    <w:rsid w:val="005F779E"/>
    <w:rsid w:val="0060283C"/>
    <w:rsid w:val="0060398E"/>
    <w:rsid w:val="00604F14"/>
    <w:rsid w:val="00610003"/>
    <w:rsid w:val="006100B9"/>
    <w:rsid w:val="00610BC0"/>
    <w:rsid w:val="006112D7"/>
    <w:rsid w:val="006114C1"/>
    <w:rsid w:val="006116EA"/>
    <w:rsid w:val="00611B83"/>
    <w:rsid w:val="00612D81"/>
    <w:rsid w:val="00612DFD"/>
    <w:rsid w:val="00613257"/>
    <w:rsid w:val="00614697"/>
    <w:rsid w:val="00614762"/>
    <w:rsid w:val="00615642"/>
    <w:rsid w:val="00615AE9"/>
    <w:rsid w:val="00617821"/>
    <w:rsid w:val="00620A71"/>
    <w:rsid w:val="00620D80"/>
    <w:rsid w:val="00622FB0"/>
    <w:rsid w:val="006234A6"/>
    <w:rsid w:val="00630001"/>
    <w:rsid w:val="006311B3"/>
    <w:rsid w:val="0063284C"/>
    <w:rsid w:val="00633AED"/>
    <w:rsid w:val="00635DCF"/>
    <w:rsid w:val="00636398"/>
    <w:rsid w:val="006368D3"/>
    <w:rsid w:val="00636F83"/>
    <w:rsid w:val="006377EC"/>
    <w:rsid w:val="00637FAF"/>
    <w:rsid w:val="00640626"/>
    <w:rsid w:val="0064151F"/>
    <w:rsid w:val="00641533"/>
    <w:rsid w:val="0064208D"/>
    <w:rsid w:val="00643475"/>
    <w:rsid w:val="0064396A"/>
    <w:rsid w:val="0064480F"/>
    <w:rsid w:val="0064624E"/>
    <w:rsid w:val="00650AB9"/>
    <w:rsid w:val="00652E2E"/>
    <w:rsid w:val="00653E02"/>
    <w:rsid w:val="00654590"/>
    <w:rsid w:val="00655733"/>
    <w:rsid w:val="0065581F"/>
    <w:rsid w:val="00655ACD"/>
    <w:rsid w:val="00656A92"/>
    <w:rsid w:val="00656DDE"/>
    <w:rsid w:val="0066011D"/>
    <w:rsid w:val="006607C0"/>
    <w:rsid w:val="006608EE"/>
    <w:rsid w:val="006613A6"/>
    <w:rsid w:val="006627A2"/>
    <w:rsid w:val="006634E6"/>
    <w:rsid w:val="006655EE"/>
    <w:rsid w:val="00666425"/>
    <w:rsid w:val="0066771F"/>
    <w:rsid w:val="00667E5E"/>
    <w:rsid w:val="00667EE7"/>
    <w:rsid w:val="00670922"/>
    <w:rsid w:val="00670BE1"/>
    <w:rsid w:val="00670E3A"/>
    <w:rsid w:val="00671CBB"/>
    <w:rsid w:val="0067218F"/>
    <w:rsid w:val="006729DF"/>
    <w:rsid w:val="006741F2"/>
    <w:rsid w:val="0067426C"/>
    <w:rsid w:val="00674CC3"/>
    <w:rsid w:val="00675C72"/>
    <w:rsid w:val="00676D69"/>
    <w:rsid w:val="006771F9"/>
    <w:rsid w:val="006776D7"/>
    <w:rsid w:val="00681003"/>
    <w:rsid w:val="006817C9"/>
    <w:rsid w:val="00683171"/>
    <w:rsid w:val="00683ECE"/>
    <w:rsid w:val="006907D7"/>
    <w:rsid w:val="006917CF"/>
    <w:rsid w:val="006930A6"/>
    <w:rsid w:val="00695FC2"/>
    <w:rsid w:val="00696949"/>
    <w:rsid w:val="00697052"/>
    <w:rsid w:val="006A46FB"/>
    <w:rsid w:val="006A5E28"/>
    <w:rsid w:val="006A654D"/>
    <w:rsid w:val="006A697B"/>
    <w:rsid w:val="006A7AFF"/>
    <w:rsid w:val="006B0137"/>
    <w:rsid w:val="006B15D3"/>
    <w:rsid w:val="006B1816"/>
    <w:rsid w:val="006B2099"/>
    <w:rsid w:val="006B50CF"/>
    <w:rsid w:val="006B6CC1"/>
    <w:rsid w:val="006C03B8"/>
    <w:rsid w:val="006C0477"/>
    <w:rsid w:val="006C1001"/>
    <w:rsid w:val="006C1C44"/>
    <w:rsid w:val="006C579B"/>
    <w:rsid w:val="006C5D50"/>
    <w:rsid w:val="006C5D82"/>
    <w:rsid w:val="006C5EC9"/>
    <w:rsid w:val="006C6059"/>
    <w:rsid w:val="006C7522"/>
    <w:rsid w:val="006D378C"/>
    <w:rsid w:val="006D5F4A"/>
    <w:rsid w:val="006D6F08"/>
    <w:rsid w:val="006D785F"/>
    <w:rsid w:val="006E062C"/>
    <w:rsid w:val="006E0724"/>
    <w:rsid w:val="006E0E4D"/>
    <w:rsid w:val="006E1C82"/>
    <w:rsid w:val="006E28B7"/>
    <w:rsid w:val="006E2A9B"/>
    <w:rsid w:val="006E2B4D"/>
    <w:rsid w:val="006E3310"/>
    <w:rsid w:val="006E360B"/>
    <w:rsid w:val="006E49F6"/>
    <w:rsid w:val="006E4E39"/>
    <w:rsid w:val="006E54AC"/>
    <w:rsid w:val="006E565E"/>
    <w:rsid w:val="006E673D"/>
    <w:rsid w:val="006E7AC6"/>
    <w:rsid w:val="006E7D3B"/>
    <w:rsid w:val="006F1A62"/>
    <w:rsid w:val="006F1B70"/>
    <w:rsid w:val="006F341D"/>
    <w:rsid w:val="006F3CDE"/>
    <w:rsid w:val="006F581A"/>
    <w:rsid w:val="006F58B9"/>
    <w:rsid w:val="006F58D4"/>
    <w:rsid w:val="006F608E"/>
    <w:rsid w:val="006F6582"/>
    <w:rsid w:val="006F7843"/>
    <w:rsid w:val="006F7E4B"/>
    <w:rsid w:val="0070197B"/>
    <w:rsid w:val="00702304"/>
    <w:rsid w:val="0070272B"/>
    <w:rsid w:val="0070346E"/>
    <w:rsid w:val="00704400"/>
    <w:rsid w:val="00704EDB"/>
    <w:rsid w:val="00706101"/>
    <w:rsid w:val="00707072"/>
    <w:rsid w:val="00707D61"/>
    <w:rsid w:val="00710913"/>
    <w:rsid w:val="00712287"/>
    <w:rsid w:val="00712772"/>
    <w:rsid w:val="007148D3"/>
    <w:rsid w:val="00715B9A"/>
    <w:rsid w:val="00716A7F"/>
    <w:rsid w:val="00716F0D"/>
    <w:rsid w:val="00721B32"/>
    <w:rsid w:val="007257D0"/>
    <w:rsid w:val="00726EA6"/>
    <w:rsid w:val="00727208"/>
    <w:rsid w:val="00727680"/>
    <w:rsid w:val="0073329D"/>
    <w:rsid w:val="007348B1"/>
    <w:rsid w:val="007350AC"/>
    <w:rsid w:val="007362A6"/>
    <w:rsid w:val="00736A63"/>
    <w:rsid w:val="00736D7D"/>
    <w:rsid w:val="00740E58"/>
    <w:rsid w:val="007417CD"/>
    <w:rsid w:val="00742A84"/>
    <w:rsid w:val="00742B2A"/>
    <w:rsid w:val="00743954"/>
    <w:rsid w:val="007445A0"/>
    <w:rsid w:val="00744B1A"/>
    <w:rsid w:val="0074524B"/>
    <w:rsid w:val="007458B0"/>
    <w:rsid w:val="00747D8B"/>
    <w:rsid w:val="00751228"/>
    <w:rsid w:val="00751B03"/>
    <w:rsid w:val="0075206C"/>
    <w:rsid w:val="00755D39"/>
    <w:rsid w:val="00756BD5"/>
    <w:rsid w:val="007571E1"/>
    <w:rsid w:val="00760136"/>
    <w:rsid w:val="007604B2"/>
    <w:rsid w:val="00760703"/>
    <w:rsid w:val="00760CAF"/>
    <w:rsid w:val="0076159B"/>
    <w:rsid w:val="00762C84"/>
    <w:rsid w:val="00763D4C"/>
    <w:rsid w:val="00764EF2"/>
    <w:rsid w:val="00765270"/>
    <w:rsid w:val="00765281"/>
    <w:rsid w:val="0076596A"/>
    <w:rsid w:val="00766BAD"/>
    <w:rsid w:val="007672AA"/>
    <w:rsid w:val="00767B2E"/>
    <w:rsid w:val="00770137"/>
    <w:rsid w:val="00772031"/>
    <w:rsid w:val="0077227B"/>
    <w:rsid w:val="007729A2"/>
    <w:rsid w:val="00773E3E"/>
    <w:rsid w:val="00774E2D"/>
    <w:rsid w:val="007755F2"/>
    <w:rsid w:val="00776971"/>
    <w:rsid w:val="007775B8"/>
    <w:rsid w:val="007778B0"/>
    <w:rsid w:val="00780A80"/>
    <w:rsid w:val="0078177E"/>
    <w:rsid w:val="007824F5"/>
    <w:rsid w:val="00782FAE"/>
    <w:rsid w:val="0078304C"/>
    <w:rsid w:val="00783673"/>
    <w:rsid w:val="00784661"/>
    <w:rsid w:val="0078485F"/>
    <w:rsid w:val="00785490"/>
    <w:rsid w:val="007860C2"/>
    <w:rsid w:val="00787105"/>
    <w:rsid w:val="0079008C"/>
    <w:rsid w:val="007925EA"/>
    <w:rsid w:val="007928DD"/>
    <w:rsid w:val="00793765"/>
    <w:rsid w:val="00793CD8"/>
    <w:rsid w:val="00794552"/>
    <w:rsid w:val="00795C92"/>
    <w:rsid w:val="00796231"/>
    <w:rsid w:val="00797173"/>
    <w:rsid w:val="007A128A"/>
    <w:rsid w:val="007A1CB3"/>
    <w:rsid w:val="007A25DF"/>
    <w:rsid w:val="007A27CD"/>
    <w:rsid w:val="007A2BB8"/>
    <w:rsid w:val="007A306F"/>
    <w:rsid w:val="007A43A6"/>
    <w:rsid w:val="007A44B6"/>
    <w:rsid w:val="007A58A6"/>
    <w:rsid w:val="007A7347"/>
    <w:rsid w:val="007B20A2"/>
    <w:rsid w:val="007B23C8"/>
    <w:rsid w:val="007B34F3"/>
    <w:rsid w:val="007B3D2D"/>
    <w:rsid w:val="007B50AE"/>
    <w:rsid w:val="007B51DF"/>
    <w:rsid w:val="007B5275"/>
    <w:rsid w:val="007B78B1"/>
    <w:rsid w:val="007C05DD"/>
    <w:rsid w:val="007C1A12"/>
    <w:rsid w:val="007C1A1E"/>
    <w:rsid w:val="007C1AAC"/>
    <w:rsid w:val="007C3D18"/>
    <w:rsid w:val="007C49E5"/>
    <w:rsid w:val="007C60BF"/>
    <w:rsid w:val="007C6A07"/>
    <w:rsid w:val="007C75A1"/>
    <w:rsid w:val="007C77A5"/>
    <w:rsid w:val="007D04E5"/>
    <w:rsid w:val="007D32FD"/>
    <w:rsid w:val="007D38DE"/>
    <w:rsid w:val="007D5901"/>
    <w:rsid w:val="007D5C21"/>
    <w:rsid w:val="007D717A"/>
    <w:rsid w:val="007D7526"/>
    <w:rsid w:val="007E4610"/>
    <w:rsid w:val="007E4715"/>
    <w:rsid w:val="007E4873"/>
    <w:rsid w:val="007E505B"/>
    <w:rsid w:val="007E6555"/>
    <w:rsid w:val="007E7091"/>
    <w:rsid w:val="007E76B7"/>
    <w:rsid w:val="007E7846"/>
    <w:rsid w:val="007F0D3F"/>
    <w:rsid w:val="007F5602"/>
    <w:rsid w:val="008004E4"/>
    <w:rsid w:val="00803FAE"/>
    <w:rsid w:val="00804088"/>
    <w:rsid w:val="008050C7"/>
    <w:rsid w:val="00805538"/>
    <w:rsid w:val="0080605F"/>
    <w:rsid w:val="00806447"/>
    <w:rsid w:val="00807786"/>
    <w:rsid w:val="00810500"/>
    <w:rsid w:val="0081072D"/>
    <w:rsid w:val="00811C53"/>
    <w:rsid w:val="00811FCB"/>
    <w:rsid w:val="00814167"/>
    <w:rsid w:val="00814544"/>
    <w:rsid w:val="008158D6"/>
    <w:rsid w:val="00817196"/>
    <w:rsid w:val="00817D50"/>
    <w:rsid w:val="008208EF"/>
    <w:rsid w:val="00820B68"/>
    <w:rsid w:val="008218C0"/>
    <w:rsid w:val="00823061"/>
    <w:rsid w:val="008235DB"/>
    <w:rsid w:val="008246A5"/>
    <w:rsid w:val="00824AB4"/>
    <w:rsid w:val="008251E8"/>
    <w:rsid w:val="00825C42"/>
    <w:rsid w:val="00825D25"/>
    <w:rsid w:val="00825ED4"/>
    <w:rsid w:val="00827D6F"/>
    <w:rsid w:val="00830D0E"/>
    <w:rsid w:val="008314F2"/>
    <w:rsid w:val="008330CB"/>
    <w:rsid w:val="008334F9"/>
    <w:rsid w:val="008355A6"/>
    <w:rsid w:val="008376AC"/>
    <w:rsid w:val="008444E8"/>
    <w:rsid w:val="00844E80"/>
    <w:rsid w:val="0084630E"/>
    <w:rsid w:val="00846FE7"/>
    <w:rsid w:val="008505CB"/>
    <w:rsid w:val="00853975"/>
    <w:rsid w:val="00853EFA"/>
    <w:rsid w:val="008553C7"/>
    <w:rsid w:val="008559F4"/>
    <w:rsid w:val="00856911"/>
    <w:rsid w:val="0085692C"/>
    <w:rsid w:val="00856C90"/>
    <w:rsid w:val="00857472"/>
    <w:rsid w:val="008625B1"/>
    <w:rsid w:val="008628EE"/>
    <w:rsid w:val="008629D7"/>
    <w:rsid w:val="00865E80"/>
    <w:rsid w:val="008677FD"/>
    <w:rsid w:val="008706D4"/>
    <w:rsid w:val="00870F8A"/>
    <w:rsid w:val="008719A4"/>
    <w:rsid w:val="00871D23"/>
    <w:rsid w:val="00872CCB"/>
    <w:rsid w:val="00874312"/>
    <w:rsid w:val="0087437C"/>
    <w:rsid w:val="00875CD7"/>
    <w:rsid w:val="00876B4D"/>
    <w:rsid w:val="0087762B"/>
    <w:rsid w:val="00877F18"/>
    <w:rsid w:val="0088381D"/>
    <w:rsid w:val="008859E6"/>
    <w:rsid w:val="00885C9B"/>
    <w:rsid w:val="00887419"/>
    <w:rsid w:val="00891B27"/>
    <w:rsid w:val="00892133"/>
    <w:rsid w:val="00892B7A"/>
    <w:rsid w:val="008941E3"/>
    <w:rsid w:val="00894A88"/>
    <w:rsid w:val="00894B32"/>
    <w:rsid w:val="00894B34"/>
    <w:rsid w:val="00895386"/>
    <w:rsid w:val="008A199C"/>
    <w:rsid w:val="008A1A1F"/>
    <w:rsid w:val="008A21FF"/>
    <w:rsid w:val="008A29E3"/>
    <w:rsid w:val="008A2CE2"/>
    <w:rsid w:val="008A2F59"/>
    <w:rsid w:val="008A30AC"/>
    <w:rsid w:val="008A44B8"/>
    <w:rsid w:val="008A51A8"/>
    <w:rsid w:val="008A54C7"/>
    <w:rsid w:val="008A6DDA"/>
    <w:rsid w:val="008A77D8"/>
    <w:rsid w:val="008B02D6"/>
    <w:rsid w:val="008B0483"/>
    <w:rsid w:val="008B120C"/>
    <w:rsid w:val="008B19AB"/>
    <w:rsid w:val="008B243B"/>
    <w:rsid w:val="008B33DA"/>
    <w:rsid w:val="008B3EC5"/>
    <w:rsid w:val="008B51A0"/>
    <w:rsid w:val="008B592A"/>
    <w:rsid w:val="008B77DE"/>
    <w:rsid w:val="008B7B5C"/>
    <w:rsid w:val="008C0C99"/>
    <w:rsid w:val="008C2017"/>
    <w:rsid w:val="008C40F3"/>
    <w:rsid w:val="008C4958"/>
    <w:rsid w:val="008C4BAA"/>
    <w:rsid w:val="008C6AE8"/>
    <w:rsid w:val="008C6B17"/>
    <w:rsid w:val="008C7573"/>
    <w:rsid w:val="008D00A5"/>
    <w:rsid w:val="008D1EAD"/>
    <w:rsid w:val="008D2757"/>
    <w:rsid w:val="008D307A"/>
    <w:rsid w:val="008D34F1"/>
    <w:rsid w:val="008D39D8"/>
    <w:rsid w:val="008D5324"/>
    <w:rsid w:val="008D6D1A"/>
    <w:rsid w:val="008E065E"/>
    <w:rsid w:val="008E0927"/>
    <w:rsid w:val="008E1187"/>
    <w:rsid w:val="008E1909"/>
    <w:rsid w:val="008E29A7"/>
    <w:rsid w:val="008E2D36"/>
    <w:rsid w:val="008E4CBF"/>
    <w:rsid w:val="008F0240"/>
    <w:rsid w:val="008F1571"/>
    <w:rsid w:val="008F18E7"/>
    <w:rsid w:val="008F1C4E"/>
    <w:rsid w:val="008F1EAB"/>
    <w:rsid w:val="008F33DC"/>
    <w:rsid w:val="008F43B7"/>
    <w:rsid w:val="008F477F"/>
    <w:rsid w:val="008F5404"/>
    <w:rsid w:val="008F7755"/>
    <w:rsid w:val="008F7A35"/>
    <w:rsid w:val="009005E3"/>
    <w:rsid w:val="00900932"/>
    <w:rsid w:val="00900CE8"/>
    <w:rsid w:val="00901414"/>
    <w:rsid w:val="00902263"/>
    <w:rsid w:val="00902350"/>
    <w:rsid w:val="0090336B"/>
    <w:rsid w:val="009053AA"/>
    <w:rsid w:val="00905695"/>
    <w:rsid w:val="00906939"/>
    <w:rsid w:val="00906FA4"/>
    <w:rsid w:val="00910B7D"/>
    <w:rsid w:val="00911DFB"/>
    <w:rsid w:val="009139D9"/>
    <w:rsid w:val="00914AD8"/>
    <w:rsid w:val="00916079"/>
    <w:rsid w:val="00917CE9"/>
    <w:rsid w:val="0092075B"/>
    <w:rsid w:val="00920BF2"/>
    <w:rsid w:val="009215D5"/>
    <w:rsid w:val="00922010"/>
    <w:rsid w:val="00927244"/>
    <w:rsid w:val="00927420"/>
    <w:rsid w:val="009275FB"/>
    <w:rsid w:val="00931B6B"/>
    <w:rsid w:val="00931BD9"/>
    <w:rsid w:val="00931DA8"/>
    <w:rsid w:val="009368F3"/>
    <w:rsid w:val="00936ED2"/>
    <w:rsid w:val="009407DE"/>
    <w:rsid w:val="00941636"/>
    <w:rsid w:val="0094226F"/>
    <w:rsid w:val="0094233F"/>
    <w:rsid w:val="00943742"/>
    <w:rsid w:val="00943B70"/>
    <w:rsid w:val="00945C05"/>
    <w:rsid w:val="00946945"/>
    <w:rsid w:val="00946B37"/>
    <w:rsid w:val="00947713"/>
    <w:rsid w:val="00950DE7"/>
    <w:rsid w:val="00953920"/>
    <w:rsid w:val="00953D47"/>
    <w:rsid w:val="00954D14"/>
    <w:rsid w:val="009552E3"/>
    <w:rsid w:val="0095681E"/>
    <w:rsid w:val="009572D4"/>
    <w:rsid w:val="00960A61"/>
    <w:rsid w:val="00961921"/>
    <w:rsid w:val="00963D19"/>
    <w:rsid w:val="0096430A"/>
    <w:rsid w:val="009652B6"/>
    <w:rsid w:val="0096554B"/>
    <w:rsid w:val="0096584A"/>
    <w:rsid w:val="009658CC"/>
    <w:rsid w:val="00965A21"/>
    <w:rsid w:val="00967A4D"/>
    <w:rsid w:val="00967E15"/>
    <w:rsid w:val="009700E9"/>
    <w:rsid w:val="009705DD"/>
    <w:rsid w:val="00971F08"/>
    <w:rsid w:val="0097445F"/>
    <w:rsid w:val="00975678"/>
    <w:rsid w:val="0097603D"/>
    <w:rsid w:val="00976949"/>
    <w:rsid w:val="00980477"/>
    <w:rsid w:val="00981CC6"/>
    <w:rsid w:val="009821E4"/>
    <w:rsid w:val="00985253"/>
    <w:rsid w:val="009853B3"/>
    <w:rsid w:val="00985810"/>
    <w:rsid w:val="00987BE1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4B1"/>
    <w:rsid w:val="009A5CBA"/>
    <w:rsid w:val="009B1F30"/>
    <w:rsid w:val="009B2551"/>
    <w:rsid w:val="009B280B"/>
    <w:rsid w:val="009B3AC2"/>
    <w:rsid w:val="009B4DF4"/>
    <w:rsid w:val="009B564E"/>
    <w:rsid w:val="009B751E"/>
    <w:rsid w:val="009B7E87"/>
    <w:rsid w:val="009C0169"/>
    <w:rsid w:val="009C1202"/>
    <w:rsid w:val="009C2B01"/>
    <w:rsid w:val="009C403E"/>
    <w:rsid w:val="009C5608"/>
    <w:rsid w:val="009C66C0"/>
    <w:rsid w:val="009C7C3C"/>
    <w:rsid w:val="009D0617"/>
    <w:rsid w:val="009D0BA1"/>
    <w:rsid w:val="009D22F1"/>
    <w:rsid w:val="009D274F"/>
    <w:rsid w:val="009D2888"/>
    <w:rsid w:val="009D43D0"/>
    <w:rsid w:val="009D4FF0"/>
    <w:rsid w:val="009D703C"/>
    <w:rsid w:val="009D718F"/>
    <w:rsid w:val="009E068F"/>
    <w:rsid w:val="009E14E0"/>
    <w:rsid w:val="009E17D8"/>
    <w:rsid w:val="009E189D"/>
    <w:rsid w:val="009E35DB"/>
    <w:rsid w:val="009E47A3"/>
    <w:rsid w:val="009E5945"/>
    <w:rsid w:val="009F08F3"/>
    <w:rsid w:val="009F344F"/>
    <w:rsid w:val="009F789F"/>
    <w:rsid w:val="00A014FE"/>
    <w:rsid w:val="00A031D8"/>
    <w:rsid w:val="00A036B4"/>
    <w:rsid w:val="00A03D4B"/>
    <w:rsid w:val="00A03FAE"/>
    <w:rsid w:val="00A048A8"/>
    <w:rsid w:val="00A04F49"/>
    <w:rsid w:val="00A063AD"/>
    <w:rsid w:val="00A13E54"/>
    <w:rsid w:val="00A14B9B"/>
    <w:rsid w:val="00A14FAC"/>
    <w:rsid w:val="00A178AC"/>
    <w:rsid w:val="00A17F63"/>
    <w:rsid w:val="00A213D8"/>
    <w:rsid w:val="00A2193B"/>
    <w:rsid w:val="00A2326A"/>
    <w:rsid w:val="00A2351A"/>
    <w:rsid w:val="00A2453F"/>
    <w:rsid w:val="00A264A9"/>
    <w:rsid w:val="00A26818"/>
    <w:rsid w:val="00A26DCF"/>
    <w:rsid w:val="00A27785"/>
    <w:rsid w:val="00A30187"/>
    <w:rsid w:val="00A31290"/>
    <w:rsid w:val="00A31A14"/>
    <w:rsid w:val="00A33719"/>
    <w:rsid w:val="00A3448A"/>
    <w:rsid w:val="00A36297"/>
    <w:rsid w:val="00A41E2B"/>
    <w:rsid w:val="00A4232D"/>
    <w:rsid w:val="00A45B74"/>
    <w:rsid w:val="00A469FB"/>
    <w:rsid w:val="00A52E1D"/>
    <w:rsid w:val="00A5355A"/>
    <w:rsid w:val="00A53BF2"/>
    <w:rsid w:val="00A54139"/>
    <w:rsid w:val="00A54FCD"/>
    <w:rsid w:val="00A56065"/>
    <w:rsid w:val="00A56AC6"/>
    <w:rsid w:val="00A578B3"/>
    <w:rsid w:val="00A61499"/>
    <w:rsid w:val="00A62A77"/>
    <w:rsid w:val="00A63483"/>
    <w:rsid w:val="00A648C1"/>
    <w:rsid w:val="00A657D7"/>
    <w:rsid w:val="00A65B32"/>
    <w:rsid w:val="00A65D4B"/>
    <w:rsid w:val="00A660AC"/>
    <w:rsid w:val="00A66430"/>
    <w:rsid w:val="00A666BC"/>
    <w:rsid w:val="00A67E6C"/>
    <w:rsid w:val="00A71B99"/>
    <w:rsid w:val="00A739D0"/>
    <w:rsid w:val="00A7527F"/>
    <w:rsid w:val="00A75B7E"/>
    <w:rsid w:val="00A761D4"/>
    <w:rsid w:val="00A7687F"/>
    <w:rsid w:val="00A76A51"/>
    <w:rsid w:val="00A77D53"/>
    <w:rsid w:val="00A77EC4"/>
    <w:rsid w:val="00A845E3"/>
    <w:rsid w:val="00A85D00"/>
    <w:rsid w:val="00A8725A"/>
    <w:rsid w:val="00A87B64"/>
    <w:rsid w:val="00A90EDA"/>
    <w:rsid w:val="00A9151F"/>
    <w:rsid w:val="00A92879"/>
    <w:rsid w:val="00A9442A"/>
    <w:rsid w:val="00AA016F"/>
    <w:rsid w:val="00AA159B"/>
    <w:rsid w:val="00AA1ED6"/>
    <w:rsid w:val="00AA301D"/>
    <w:rsid w:val="00AA3C36"/>
    <w:rsid w:val="00AA51D6"/>
    <w:rsid w:val="00AA5205"/>
    <w:rsid w:val="00AA645D"/>
    <w:rsid w:val="00AB0BC8"/>
    <w:rsid w:val="00AB11CA"/>
    <w:rsid w:val="00AB14D9"/>
    <w:rsid w:val="00AB19EE"/>
    <w:rsid w:val="00AB3D70"/>
    <w:rsid w:val="00AB492C"/>
    <w:rsid w:val="00AB4AB8"/>
    <w:rsid w:val="00AB655E"/>
    <w:rsid w:val="00AB6EE6"/>
    <w:rsid w:val="00AC007F"/>
    <w:rsid w:val="00AC254A"/>
    <w:rsid w:val="00AC2ECD"/>
    <w:rsid w:val="00AC3119"/>
    <w:rsid w:val="00AC3DC0"/>
    <w:rsid w:val="00AC49FB"/>
    <w:rsid w:val="00AC5A10"/>
    <w:rsid w:val="00AC7AF6"/>
    <w:rsid w:val="00AD0AA3"/>
    <w:rsid w:val="00AD222A"/>
    <w:rsid w:val="00AD2ED0"/>
    <w:rsid w:val="00AD3F94"/>
    <w:rsid w:val="00AD4A5A"/>
    <w:rsid w:val="00AD7286"/>
    <w:rsid w:val="00AE27AC"/>
    <w:rsid w:val="00AE3710"/>
    <w:rsid w:val="00AE40E0"/>
    <w:rsid w:val="00AE4DBA"/>
    <w:rsid w:val="00AE4F07"/>
    <w:rsid w:val="00AE6DAE"/>
    <w:rsid w:val="00AF0290"/>
    <w:rsid w:val="00AF1C5D"/>
    <w:rsid w:val="00AF217B"/>
    <w:rsid w:val="00AF397D"/>
    <w:rsid w:val="00AF42D7"/>
    <w:rsid w:val="00AF4410"/>
    <w:rsid w:val="00AF464C"/>
    <w:rsid w:val="00B006FE"/>
    <w:rsid w:val="00B007CB"/>
    <w:rsid w:val="00B02AA9"/>
    <w:rsid w:val="00B02FA3"/>
    <w:rsid w:val="00B03510"/>
    <w:rsid w:val="00B04BA4"/>
    <w:rsid w:val="00B05084"/>
    <w:rsid w:val="00B05C1D"/>
    <w:rsid w:val="00B05E64"/>
    <w:rsid w:val="00B10705"/>
    <w:rsid w:val="00B11625"/>
    <w:rsid w:val="00B1390A"/>
    <w:rsid w:val="00B157F9"/>
    <w:rsid w:val="00B16314"/>
    <w:rsid w:val="00B20256"/>
    <w:rsid w:val="00B20D09"/>
    <w:rsid w:val="00B2238E"/>
    <w:rsid w:val="00B23F6C"/>
    <w:rsid w:val="00B25C67"/>
    <w:rsid w:val="00B25D84"/>
    <w:rsid w:val="00B25DB1"/>
    <w:rsid w:val="00B2757F"/>
    <w:rsid w:val="00B2763F"/>
    <w:rsid w:val="00B276D1"/>
    <w:rsid w:val="00B27AAC"/>
    <w:rsid w:val="00B300C0"/>
    <w:rsid w:val="00B30509"/>
    <w:rsid w:val="00B30929"/>
    <w:rsid w:val="00B31128"/>
    <w:rsid w:val="00B31145"/>
    <w:rsid w:val="00B315D0"/>
    <w:rsid w:val="00B31DFC"/>
    <w:rsid w:val="00B334E1"/>
    <w:rsid w:val="00B344EB"/>
    <w:rsid w:val="00B372AA"/>
    <w:rsid w:val="00B40445"/>
    <w:rsid w:val="00B409E0"/>
    <w:rsid w:val="00B40BB1"/>
    <w:rsid w:val="00B41888"/>
    <w:rsid w:val="00B4560E"/>
    <w:rsid w:val="00B45A52"/>
    <w:rsid w:val="00B46175"/>
    <w:rsid w:val="00B47485"/>
    <w:rsid w:val="00B500A5"/>
    <w:rsid w:val="00B511A2"/>
    <w:rsid w:val="00B511A9"/>
    <w:rsid w:val="00B53C39"/>
    <w:rsid w:val="00B548B7"/>
    <w:rsid w:val="00B54AE0"/>
    <w:rsid w:val="00B60742"/>
    <w:rsid w:val="00B611C2"/>
    <w:rsid w:val="00B617C8"/>
    <w:rsid w:val="00B6410E"/>
    <w:rsid w:val="00B64407"/>
    <w:rsid w:val="00B6599A"/>
    <w:rsid w:val="00B664C7"/>
    <w:rsid w:val="00B67209"/>
    <w:rsid w:val="00B6747D"/>
    <w:rsid w:val="00B713D8"/>
    <w:rsid w:val="00B71A1F"/>
    <w:rsid w:val="00B739F6"/>
    <w:rsid w:val="00B75263"/>
    <w:rsid w:val="00B758D9"/>
    <w:rsid w:val="00B76029"/>
    <w:rsid w:val="00B805B1"/>
    <w:rsid w:val="00B81A6C"/>
    <w:rsid w:val="00B842FD"/>
    <w:rsid w:val="00B846A9"/>
    <w:rsid w:val="00B85DE5"/>
    <w:rsid w:val="00B90F73"/>
    <w:rsid w:val="00B93B59"/>
    <w:rsid w:val="00B93D90"/>
    <w:rsid w:val="00B9406A"/>
    <w:rsid w:val="00B94B09"/>
    <w:rsid w:val="00B96693"/>
    <w:rsid w:val="00B97D33"/>
    <w:rsid w:val="00BA0275"/>
    <w:rsid w:val="00BA2280"/>
    <w:rsid w:val="00BA2A08"/>
    <w:rsid w:val="00BA2D57"/>
    <w:rsid w:val="00BA3289"/>
    <w:rsid w:val="00BA3972"/>
    <w:rsid w:val="00BA56D2"/>
    <w:rsid w:val="00BA60A3"/>
    <w:rsid w:val="00BA733C"/>
    <w:rsid w:val="00BA76E0"/>
    <w:rsid w:val="00BB2A25"/>
    <w:rsid w:val="00BB2DF9"/>
    <w:rsid w:val="00BB30B0"/>
    <w:rsid w:val="00BB43B9"/>
    <w:rsid w:val="00BB51E9"/>
    <w:rsid w:val="00BB5686"/>
    <w:rsid w:val="00BC0224"/>
    <w:rsid w:val="00BC0FDC"/>
    <w:rsid w:val="00BC1B82"/>
    <w:rsid w:val="00BC3053"/>
    <w:rsid w:val="00BC44CD"/>
    <w:rsid w:val="00BC4D2E"/>
    <w:rsid w:val="00BD2591"/>
    <w:rsid w:val="00BD30C2"/>
    <w:rsid w:val="00BD48AC"/>
    <w:rsid w:val="00BD5F1A"/>
    <w:rsid w:val="00BD7915"/>
    <w:rsid w:val="00BE096A"/>
    <w:rsid w:val="00BE0A23"/>
    <w:rsid w:val="00BE0C49"/>
    <w:rsid w:val="00BE1234"/>
    <w:rsid w:val="00BE2EAC"/>
    <w:rsid w:val="00BE2FA6"/>
    <w:rsid w:val="00BE333F"/>
    <w:rsid w:val="00BE5120"/>
    <w:rsid w:val="00BE7406"/>
    <w:rsid w:val="00BE7603"/>
    <w:rsid w:val="00BF1ED8"/>
    <w:rsid w:val="00BF3279"/>
    <w:rsid w:val="00BF4CAC"/>
    <w:rsid w:val="00BF72D8"/>
    <w:rsid w:val="00BF74C7"/>
    <w:rsid w:val="00C015F1"/>
    <w:rsid w:val="00C01F33"/>
    <w:rsid w:val="00C02CC6"/>
    <w:rsid w:val="00C040F7"/>
    <w:rsid w:val="00C044AB"/>
    <w:rsid w:val="00C05706"/>
    <w:rsid w:val="00C05F52"/>
    <w:rsid w:val="00C0713F"/>
    <w:rsid w:val="00C07281"/>
    <w:rsid w:val="00C07377"/>
    <w:rsid w:val="00C103D3"/>
    <w:rsid w:val="00C10478"/>
    <w:rsid w:val="00C1110F"/>
    <w:rsid w:val="00C12107"/>
    <w:rsid w:val="00C12B39"/>
    <w:rsid w:val="00C14D4B"/>
    <w:rsid w:val="00C1512D"/>
    <w:rsid w:val="00C154BB"/>
    <w:rsid w:val="00C1636E"/>
    <w:rsid w:val="00C23410"/>
    <w:rsid w:val="00C25DD6"/>
    <w:rsid w:val="00C279B5"/>
    <w:rsid w:val="00C27C45"/>
    <w:rsid w:val="00C321F9"/>
    <w:rsid w:val="00C3226C"/>
    <w:rsid w:val="00C36357"/>
    <w:rsid w:val="00C364A6"/>
    <w:rsid w:val="00C3719D"/>
    <w:rsid w:val="00C37CB2"/>
    <w:rsid w:val="00C40FF6"/>
    <w:rsid w:val="00C4344F"/>
    <w:rsid w:val="00C4486F"/>
    <w:rsid w:val="00C45748"/>
    <w:rsid w:val="00C473A5"/>
    <w:rsid w:val="00C47500"/>
    <w:rsid w:val="00C47847"/>
    <w:rsid w:val="00C54995"/>
    <w:rsid w:val="00C54D41"/>
    <w:rsid w:val="00C60783"/>
    <w:rsid w:val="00C614E4"/>
    <w:rsid w:val="00C64672"/>
    <w:rsid w:val="00C64A7F"/>
    <w:rsid w:val="00C66D18"/>
    <w:rsid w:val="00C67D08"/>
    <w:rsid w:val="00C70697"/>
    <w:rsid w:val="00C718C3"/>
    <w:rsid w:val="00C72093"/>
    <w:rsid w:val="00C72CC5"/>
    <w:rsid w:val="00C72EF4"/>
    <w:rsid w:val="00C744FE"/>
    <w:rsid w:val="00C75D2F"/>
    <w:rsid w:val="00C767BE"/>
    <w:rsid w:val="00C76909"/>
    <w:rsid w:val="00C76E3C"/>
    <w:rsid w:val="00C77775"/>
    <w:rsid w:val="00C8152E"/>
    <w:rsid w:val="00C81568"/>
    <w:rsid w:val="00C83D61"/>
    <w:rsid w:val="00C8455F"/>
    <w:rsid w:val="00C84654"/>
    <w:rsid w:val="00C9027A"/>
    <w:rsid w:val="00C9068E"/>
    <w:rsid w:val="00C92EFA"/>
    <w:rsid w:val="00C93628"/>
    <w:rsid w:val="00C93814"/>
    <w:rsid w:val="00C93C4B"/>
    <w:rsid w:val="00C9437A"/>
    <w:rsid w:val="00C944AB"/>
    <w:rsid w:val="00C95B40"/>
    <w:rsid w:val="00C95F46"/>
    <w:rsid w:val="00C965AF"/>
    <w:rsid w:val="00C97C1A"/>
    <w:rsid w:val="00CA1ED8"/>
    <w:rsid w:val="00CA4DC8"/>
    <w:rsid w:val="00CA599F"/>
    <w:rsid w:val="00CA71F5"/>
    <w:rsid w:val="00CB065B"/>
    <w:rsid w:val="00CB1A4F"/>
    <w:rsid w:val="00CB1F63"/>
    <w:rsid w:val="00CB3694"/>
    <w:rsid w:val="00CB7170"/>
    <w:rsid w:val="00CC040E"/>
    <w:rsid w:val="00CC0770"/>
    <w:rsid w:val="00CC0B90"/>
    <w:rsid w:val="00CC111F"/>
    <w:rsid w:val="00CC1E4A"/>
    <w:rsid w:val="00CC2011"/>
    <w:rsid w:val="00CC3EA0"/>
    <w:rsid w:val="00CC7B45"/>
    <w:rsid w:val="00CD1188"/>
    <w:rsid w:val="00CD2ED1"/>
    <w:rsid w:val="00CD337B"/>
    <w:rsid w:val="00CD3475"/>
    <w:rsid w:val="00CD3B03"/>
    <w:rsid w:val="00CD40EA"/>
    <w:rsid w:val="00CD57EF"/>
    <w:rsid w:val="00CD5CA3"/>
    <w:rsid w:val="00CE0424"/>
    <w:rsid w:val="00CE0990"/>
    <w:rsid w:val="00CE121D"/>
    <w:rsid w:val="00CE2BC5"/>
    <w:rsid w:val="00CE49EE"/>
    <w:rsid w:val="00CE5910"/>
    <w:rsid w:val="00CE5CD3"/>
    <w:rsid w:val="00CE7561"/>
    <w:rsid w:val="00CF1354"/>
    <w:rsid w:val="00CF13C7"/>
    <w:rsid w:val="00CF17E3"/>
    <w:rsid w:val="00CF1CFC"/>
    <w:rsid w:val="00CF3B1F"/>
    <w:rsid w:val="00CF3BF6"/>
    <w:rsid w:val="00CF42BA"/>
    <w:rsid w:val="00CF499A"/>
    <w:rsid w:val="00CF625B"/>
    <w:rsid w:val="00CF687E"/>
    <w:rsid w:val="00D01840"/>
    <w:rsid w:val="00D0349B"/>
    <w:rsid w:val="00D0593B"/>
    <w:rsid w:val="00D10249"/>
    <w:rsid w:val="00D115C3"/>
    <w:rsid w:val="00D11897"/>
    <w:rsid w:val="00D13135"/>
    <w:rsid w:val="00D13E4E"/>
    <w:rsid w:val="00D14748"/>
    <w:rsid w:val="00D152E2"/>
    <w:rsid w:val="00D16309"/>
    <w:rsid w:val="00D165C4"/>
    <w:rsid w:val="00D21F8C"/>
    <w:rsid w:val="00D239A7"/>
    <w:rsid w:val="00D23F47"/>
    <w:rsid w:val="00D24DCC"/>
    <w:rsid w:val="00D253A7"/>
    <w:rsid w:val="00D257CC"/>
    <w:rsid w:val="00D25EC6"/>
    <w:rsid w:val="00D267DC"/>
    <w:rsid w:val="00D26E94"/>
    <w:rsid w:val="00D27589"/>
    <w:rsid w:val="00D36E71"/>
    <w:rsid w:val="00D37D87"/>
    <w:rsid w:val="00D403F5"/>
    <w:rsid w:val="00D40B33"/>
    <w:rsid w:val="00D42FAA"/>
    <w:rsid w:val="00D4318F"/>
    <w:rsid w:val="00D438BF"/>
    <w:rsid w:val="00D440F8"/>
    <w:rsid w:val="00D4513E"/>
    <w:rsid w:val="00D533D7"/>
    <w:rsid w:val="00D546FF"/>
    <w:rsid w:val="00D55AD5"/>
    <w:rsid w:val="00D564E5"/>
    <w:rsid w:val="00D576CA"/>
    <w:rsid w:val="00D57826"/>
    <w:rsid w:val="00D60657"/>
    <w:rsid w:val="00D60C62"/>
    <w:rsid w:val="00D61AF5"/>
    <w:rsid w:val="00D652B5"/>
    <w:rsid w:val="00D6571C"/>
    <w:rsid w:val="00D65B29"/>
    <w:rsid w:val="00D66155"/>
    <w:rsid w:val="00D675D8"/>
    <w:rsid w:val="00D70804"/>
    <w:rsid w:val="00D708B0"/>
    <w:rsid w:val="00D732E1"/>
    <w:rsid w:val="00D74662"/>
    <w:rsid w:val="00D75887"/>
    <w:rsid w:val="00D76370"/>
    <w:rsid w:val="00D76925"/>
    <w:rsid w:val="00D77B1D"/>
    <w:rsid w:val="00D8021F"/>
    <w:rsid w:val="00D80383"/>
    <w:rsid w:val="00D823C6"/>
    <w:rsid w:val="00D8327F"/>
    <w:rsid w:val="00D83DA4"/>
    <w:rsid w:val="00D8645E"/>
    <w:rsid w:val="00D86CA3"/>
    <w:rsid w:val="00D871CE"/>
    <w:rsid w:val="00D914F4"/>
    <w:rsid w:val="00D9196D"/>
    <w:rsid w:val="00D92982"/>
    <w:rsid w:val="00D933A4"/>
    <w:rsid w:val="00D959B7"/>
    <w:rsid w:val="00D960E8"/>
    <w:rsid w:val="00D97C33"/>
    <w:rsid w:val="00DA06B5"/>
    <w:rsid w:val="00DA305E"/>
    <w:rsid w:val="00DA38C9"/>
    <w:rsid w:val="00DA5417"/>
    <w:rsid w:val="00DA56E8"/>
    <w:rsid w:val="00DA60D4"/>
    <w:rsid w:val="00DB0A9F"/>
    <w:rsid w:val="00DB154D"/>
    <w:rsid w:val="00DB1647"/>
    <w:rsid w:val="00DB3229"/>
    <w:rsid w:val="00DB351B"/>
    <w:rsid w:val="00DB377D"/>
    <w:rsid w:val="00DB3A01"/>
    <w:rsid w:val="00DB729F"/>
    <w:rsid w:val="00DB79B6"/>
    <w:rsid w:val="00DC012D"/>
    <w:rsid w:val="00DC2D36"/>
    <w:rsid w:val="00DC2EC6"/>
    <w:rsid w:val="00DC3809"/>
    <w:rsid w:val="00DC4736"/>
    <w:rsid w:val="00DC53EF"/>
    <w:rsid w:val="00DC7B6B"/>
    <w:rsid w:val="00DD02AE"/>
    <w:rsid w:val="00DD229E"/>
    <w:rsid w:val="00DD467D"/>
    <w:rsid w:val="00DD4C6E"/>
    <w:rsid w:val="00DE0B99"/>
    <w:rsid w:val="00DE1555"/>
    <w:rsid w:val="00DE33DD"/>
    <w:rsid w:val="00DE5608"/>
    <w:rsid w:val="00DE58D0"/>
    <w:rsid w:val="00DE654F"/>
    <w:rsid w:val="00DE7080"/>
    <w:rsid w:val="00DE7200"/>
    <w:rsid w:val="00DF0B6E"/>
    <w:rsid w:val="00DF15E0"/>
    <w:rsid w:val="00DF163D"/>
    <w:rsid w:val="00DF37A0"/>
    <w:rsid w:val="00E00059"/>
    <w:rsid w:val="00E02945"/>
    <w:rsid w:val="00E052C8"/>
    <w:rsid w:val="00E10796"/>
    <w:rsid w:val="00E10F7E"/>
    <w:rsid w:val="00E110E7"/>
    <w:rsid w:val="00E11B20"/>
    <w:rsid w:val="00E12B1A"/>
    <w:rsid w:val="00E15B8E"/>
    <w:rsid w:val="00E16BD4"/>
    <w:rsid w:val="00E17FA2"/>
    <w:rsid w:val="00E22330"/>
    <w:rsid w:val="00E25623"/>
    <w:rsid w:val="00E25E00"/>
    <w:rsid w:val="00E261A0"/>
    <w:rsid w:val="00E30B5A"/>
    <w:rsid w:val="00E3123D"/>
    <w:rsid w:val="00E31461"/>
    <w:rsid w:val="00E31D43"/>
    <w:rsid w:val="00E32608"/>
    <w:rsid w:val="00E33AA9"/>
    <w:rsid w:val="00E34188"/>
    <w:rsid w:val="00E34B6E"/>
    <w:rsid w:val="00E35559"/>
    <w:rsid w:val="00E35780"/>
    <w:rsid w:val="00E37155"/>
    <w:rsid w:val="00E3723A"/>
    <w:rsid w:val="00E37860"/>
    <w:rsid w:val="00E406CC"/>
    <w:rsid w:val="00E416EE"/>
    <w:rsid w:val="00E41970"/>
    <w:rsid w:val="00E446F1"/>
    <w:rsid w:val="00E46886"/>
    <w:rsid w:val="00E47257"/>
    <w:rsid w:val="00E47AEF"/>
    <w:rsid w:val="00E51B4A"/>
    <w:rsid w:val="00E51D65"/>
    <w:rsid w:val="00E522D3"/>
    <w:rsid w:val="00E52879"/>
    <w:rsid w:val="00E53B75"/>
    <w:rsid w:val="00E54E3B"/>
    <w:rsid w:val="00E551F8"/>
    <w:rsid w:val="00E57565"/>
    <w:rsid w:val="00E57F8C"/>
    <w:rsid w:val="00E62C5D"/>
    <w:rsid w:val="00E63838"/>
    <w:rsid w:val="00E64434"/>
    <w:rsid w:val="00E661C1"/>
    <w:rsid w:val="00E67343"/>
    <w:rsid w:val="00E67C51"/>
    <w:rsid w:val="00E7029D"/>
    <w:rsid w:val="00E717FF"/>
    <w:rsid w:val="00E7228C"/>
    <w:rsid w:val="00E72EFC"/>
    <w:rsid w:val="00E744C4"/>
    <w:rsid w:val="00E758EC"/>
    <w:rsid w:val="00E8061E"/>
    <w:rsid w:val="00E8234C"/>
    <w:rsid w:val="00E83AA9"/>
    <w:rsid w:val="00E8423F"/>
    <w:rsid w:val="00E8553D"/>
    <w:rsid w:val="00E85928"/>
    <w:rsid w:val="00E87822"/>
    <w:rsid w:val="00E90395"/>
    <w:rsid w:val="00E90AAF"/>
    <w:rsid w:val="00E90E49"/>
    <w:rsid w:val="00E91032"/>
    <w:rsid w:val="00E917F9"/>
    <w:rsid w:val="00E9291C"/>
    <w:rsid w:val="00E935FB"/>
    <w:rsid w:val="00E93FFE"/>
    <w:rsid w:val="00E943B9"/>
    <w:rsid w:val="00E94F8A"/>
    <w:rsid w:val="00EA102A"/>
    <w:rsid w:val="00EA2C86"/>
    <w:rsid w:val="00EA7A41"/>
    <w:rsid w:val="00EA7C71"/>
    <w:rsid w:val="00EB077B"/>
    <w:rsid w:val="00EB15A4"/>
    <w:rsid w:val="00EB4EA2"/>
    <w:rsid w:val="00EB6E73"/>
    <w:rsid w:val="00EC24D5"/>
    <w:rsid w:val="00EC2583"/>
    <w:rsid w:val="00EC26DB"/>
    <w:rsid w:val="00EC27C6"/>
    <w:rsid w:val="00EC4207"/>
    <w:rsid w:val="00EC5503"/>
    <w:rsid w:val="00EC5653"/>
    <w:rsid w:val="00EC68EA"/>
    <w:rsid w:val="00EC6DBC"/>
    <w:rsid w:val="00EC71CE"/>
    <w:rsid w:val="00ED1006"/>
    <w:rsid w:val="00ED1F54"/>
    <w:rsid w:val="00ED320C"/>
    <w:rsid w:val="00ED3DAD"/>
    <w:rsid w:val="00ED50A7"/>
    <w:rsid w:val="00ED62D7"/>
    <w:rsid w:val="00ED699F"/>
    <w:rsid w:val="00ED6DBD"/>
    <w:rsid w:val="00ED7146"/>
    <w:rsid w:val="00EE5DF0"/>
    <w:rsid w:val="00EF0347"/>
    <w:rsid w:val="00EF18FE"/>
    <w:rsid w:val="00EF33F3"/>
    <w:rsid w:val="00EF4409"/>
    <w:rsid w:val="00EF51B5"/>
    <w:rsid w:val="00EF5787"/>
    <w:rsid w:val="00EF60D0"/>
    <w:rsid w:val="00EF655B"/>
    <w:rsid w:val="00EF7BC3"/>
    <w:rsid w:val="00F005A7"/>
    <w:rsid w:val="00F00693"/>
    <w:rsid w:val="00F02170"/>
    <w:rsid w:val="00F02689"/>
    <w:rsid w:val="00F027AE"/>
    <w:rsid w:val="00F02E3B"/>
    <w:rsid w:val="00F0528D"/>
    <w:rsid w:val="00F0579E"/>
    <w:rsid w:val="00F06C67"/>
    <w:rsid w:val="00F06DFD"/>
    <w:rsid w:val="00F071D1"/>
    <w:rsid w:val="00F07533"/>
    <w:rsid w:val="00F10629"/>
    <w:rsid w:val="00F10C6B"/>
    <w:rsid w:val="00F11948"/>
    <w:rsid w:val="00F1536B"/>
    <w:rsid w:val="00F15FA5"/>
    <w:rsid w:val="00F1765F"/>
    <w:rsid w:val="00F209B7"/>
    <w:rsid w:val="00F2376F"/>
    <w:rsid w:val="00F243D8"/>
    <w:rsid w:val="00F25708"/>
    <w:rsid w:val="00F25960"/>
    <w:rsid w:val="00F25C4F"/>
    <w:rsid w:val="00F26A86"/>
    <w:rsid w:val="00F30828"/>
    <w:rsid w:val="00F313D6"/>
    <w:rsid w:val="00F31B05"/>
    <w:rsid w:val="00F33E52"/>
    <w:rsid w:val="00F36E7F"/>
    <w:rsid w:val="00F40712"/>
    <w:rsid w:val="00F40F0C"/>
    <w:rsid w:val="00F413B0"/>
    <w:rsid w:val="00F4504F"/>
    <w:rsid w:val="00F46BCD"/>
    <w:rsid w:val="00F4766C"/>
    <w:rsid w:val="00F479AF"/>
    <w:rsid w:val="00F5060E"/>
    <w:rsid w:val="00F507D1"/>
    <w:rsid w:val="00F50CC1"/>
    <w:rsid w:val="00F51554"/>
    <w:rsid w:val="00F51658"/>
    <w:rsid w:val="00F518F1"/>
    <w:rsid w:val="00F519CE"/>
    <w:rsid w:val="00F51ADA"/>
    <w:rsid w:val="00F537A0"/>
    <w:rsid w:val="00F54B59"/>
    <w:rsid w:val="00F5519A"/>
    <w:rsid w:val="00F60203"/>
    <w:rsid w:val="00F607C5"/>
    <w:rsid w:val="00F60DEA"/>
    <w:rsid w:val="00F616C7"/>
    <w:rsid w:val="00F6302A"/>
    <w:rsid w:val="00F635F5"/>
    <w:rsid w:val="00F63950"/>
    <w:rsid w:val="00F64C2B"/>
    <w:rsid w:val="00F651BE"/>
    <w:rsid w:val="00F6547F"/>
    <w:rsid w:val="00F67C9E"/>
    <w:rsid w:val="00F67F53"/>
    <w:rsid w:val="00F703BE"/>
    <w:rsid w:val="00F717AE"/>
    <w:rsid w:val="00F71F69"/>
    <w:rsid w:val="00F72B72"/>
    <w:rsid w:val="00F73872"/>
    <w:rsid w:val="00F73CDD"/>
    <w:rsid w:val="00F74BB9"/>
    <w:rsid w:val="00F75582"/>
    <w:rsid w:val="00F76EFA"/>
    <w:rsid w:val="00F8002F"/>
    <w:rsid w:val="00F804BE"/>
    <w:rsid w:val="00F817CE"/>
    <w:rsid w:val="00F8456C"/>
    <w:rsid w:val="00F859D8"/>
    <w:rsid w:val="00F868F5"/>
    <w:rsid w:val="00F9056A"/>
    <w:rsid w:val="00F90F8D"/>
    <w:rsid w:val="00F92557"/>
    <w:rsid w:val="00F92782"/>
    <w:rsid w:val="00F93AA9"/>
    <w:rsid w:val="00F9431F"/>
    <w:rsid w:val="00F96985"/>
    <w:rsid w:val="00F97838"/>
    <w:rsid w:val="00FA0839"/>
    <w:rsid w:val="00FA0D94"/>
    <w:rsid w:val="00FA2BB3"/>
    <w:rsid w:val="00FA63DB"/>
    <w:rsid w:val="00FB0AA6"/>
    <w:rsid w:val="00FB2986"/>
    <w:rsid w:val="00FB4C80"/>
    <w:rsid w:val="00FB584F"/>
    <w:rsid w:val="00FB6A6A"/>
    <w:rsid w:val="00FB7DFA"/>
    <w:rsid w:val="00FC157D"/>
    <w:rsid w:val="00FC3A67"/>
    <w:rsid w:val="00FC3C38"/>
    <w:rsid w:val="00FC5CAF"/>
    <w:rsid w:val="00FC7429"/>
    <w:rsid w:val="00FD07F6"/>
    <w:rsid w:val="00FD13EC"/>
    <w:rsid w:val="00FD1EC8"/>
    <w:rsid w:val="00FD2CC8"/>
    <w:rsid w:val="00FD2F3A"/>
    <w:rsid w:val="00FD3741"/>
    <w:rsid w:val="00FD39C8"/>
    <w:rsid w:val="00FD47ED"/>
    <w:rsid w:val="00FD49E2"/>
    <w:rsid w:val="00FD6C9E"/>
    <w:rsid w:val="00FD74DB"/>
    <w:rsid w:val="00FD7660"/>
    <w:rsid w:val="00FD7F55"/>
    <w:rsid w:val="00FE0591"/>
    <w:rsid w:val="00FE0655"/>
    <w:rsid w:val="00FE15E0"/>
    <w:rsid w:val="00FE2365"/>
    <w:rsid w:val="00FE37D7"/>
    <w:rsid w:val="00FE4C7B"/>
    <w:rsid w:val="00FE6552"/>
    <w:rsid w:val="00FE7336"/>
    <w:rsid w:val="00FE7745"/>
    <w:rsid w:val="00FE787C"/>
    <w:rsid w:val="00FF01C8"/>
    <w:rsid w:val="00FF34F0"/>
    <w:rsid w:val="00FF42DF"/>
    <w:rsid w:val="00FF45A5"/>
    <w:rsid w:val="00FF5C91"/>
    <w:rsid w:val="00FF6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5434EB"/>
  <w15:chartTrackingRefBased/>
  <w15:docId w15:val="{B5F91AA0-5D32-4A06-9944-33F5D00CA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1">
    <w:name w:val="heading 1"/>
    <w:next w:val="a1"/>
    <w:link w:val="10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2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rsid w:val="008D00A5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rsid w:val="008D00A5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8D00A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8D00A5"/>
    <w:pPr>
      <w:outlineLvl w:val="5"/>
    </w:pPr>
  </w:style>
  <w:style w:type="paragraph" w:styleId="7">
    <w:name w:val="heading 7"/>
    <w:basedOn w:val="H6"/>
    <w:next w:val="a1"/>
    <w:link w:val="70"/>
    <w:qFormat/>
    <w:rsid w:val="008D00A5"/>
    <w:pPr>
      <w:outlineLvl w:val="6"/>
    </w:pPr>
  </w:style>
  <w:style w:type="paragraph" w:styleId="8">
    <w:name w:val="heading 8"/>
    <w:basedOn w:val="1"/>
    <w:next w:val="a1"/>
    <w:link w:val="80"/>
    <w:qFormat/>
    <w:rsid w:val="008D00A5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8D00A5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9E35DB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D00A5"/>
    <w:pPr>
      <w:ind w:left="284"/>
    </w:pPr>
  </w:style>
  <w:style w:type="paragraph" w:styleId="11">
    <w:name w:val="index 1"/>
    <w:basedOn w:val="a1"/>
    <w:rsid w:val="008D00A5"/>
    <w:pPr>
      <w:keepLines/>
      <w:spacing w:after="0"/>
    </w:pPr>
  </w:style>
  <w:style w:type="paragraph" w:styleId="a6">
    <w:name w:val="Document Map"/>
    <w:basedOn w:val="a1"/>
    <w:link w:val="a7"/>
    <w:rsid w:val="008D00A5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3A70A4"/>
    <w:pPr>
      <w:numPr>
        <w:numId w:val="12"/>
      </w:numPr>
    </w:pPr>
  </w:style>
  <w:style w:type="paragraph" w:styleId="a">
    <w:name w:val="List Number"/>
    <w:basedOn w:val="a8"/>
    <w:rsid w:val="003A70A4"/>
    <w:pPr>
      <w:numPr>
        <w:numId w:val="11"/>
      </w:numPr>
    </w:pPr>
    <w:rPr>
      <w:lang w:eastAsia="ja-JP"/>
    </w:rPr>
  </w:style>
  <w:style w:type="paragraph" w:styleId="a8">
    <w:name w:val="List"/>
    <w:basedOn w:val="a9"/>
    <w:rsid w:val="008D00A5"/>
    <w:pPr>
      <w:ind w:left="568" w:hanging="284"/>
    </w:pPr>
  </w:style>
  <w:style w:type="paragraph" w:styleId="aa">
    <w:name w:val="header"/>
    <w:link w:val="ab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c">
    <w:name w:val="footnote reference"/>
    <w:rsid w:val="008D00A5"/>
    <w:rPr>
      <w:b/>
      <w:position w:val="6"/>
      <w:sz w:val="16"/>
    </w:rPr>
  </w:style>
  <w:style w:type="paragraph" w:styleId="ad">
    <w:name w:val="footnote text"/>
    <w:basedOn w:val="a1"/>
    <w:link w:val="ae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a9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a1"/>
    <w:uiPriority w:val="39"/>
    <w:rsid w:val="008D00A5"/>
    <w:pPr>
      <w:ind w:left="1985" w:hanging="1985"/>
    </w:pPr>
  </w:style>
  <w:style w:type="paragraph" w:styleId="TOC7">
    <w:name w:val="toc 7"/>
    <w:basedOn w:val="TOC6"/>
    <w:next w:val="a1"/>
    <w:uiPriority w:val="39"/>
    <w:rsid w:val="008D00A5"/>
    <w:pPr>
      <w:ind w:left="2268" w:hanging="2268"/>
    </w:pPr>
  </w:style>
  <w:style w:type="paragraph" w:styleId="2">
    <w:name w:val="List Bullet 2"/>
    <w:basedOn w:val="a0"/>
    <w:rsid w:val="008D00A5"/>
    <w:pPr>
      <w:numPr>
        <w:numId w:val="7"/>
      </w:numPr>
    </w:pPr>
  </w:style>
  <w:style w:type="paragraph" w:styleId="a0">
    <w:name w:val="List Bullet"/>
    <w:basedOn w:val="a8"/>
    <w:rsid w:val="003A70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D00A5"/>
    <w:pPr>
      <w:numPr>
        <w:numId w:val="8"/>
      </w:numPr>
    </w:pPr>
  </w:style>
  <w:style w:type="paragraph" w:customStyle="1" w:styleId="EQ">
    <w:name w:val="EQ"/>
    <w:basedOn w:val="a1"/>
    <w:next w:val="a1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8"/>
    <w:rsid w:val="003A70A4"/>
    <w:pPr>
      <w:ind w:left="851"/>
    </w:pPr>
    <w:rPr>
      <w:lang w:eastAsia="ja-JP"/>
    </w:rPr>
  </w:style>
  <w:style w:type="paragraph" w:styleId="33">
    <w:name w:val="List 3"/>
    <w:basedOn w:val="24"/>
    <w:rsid w:val="008D00A5"/>
    <w:pPr>
      <w:ind w:left="1135"/>
    </w:pPr>
  </w:style>
  <w:style w:type="paragraph" w:styleId="42">
    <w:name w:val="List 4"/>
    <w:basedOn w:val="33"/>
    <w:rsid w:val="008D00A5"/>
    <w:pPr>
      <w:ind w:left="1418"/>
    </w:pPr>
  </w:style>
  <w:style w:type="paragraph" w:styleId="52">
    <w:name w:val="List 5"/>
    <w:basedOn w:val="42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4">
    <w:name w:val="List Bullet 4"/>
    <w:basedOn w:val="30"/>
    <w:rsid w:val="008D00A5"/>
    <w:pPr>
      <w:numPr>
        <w:numId w:val="9"/>
      </w:numPr>
    </w:pPr>
  </w:style>
  <w:style w:type="paragraph" w:styleId="5">
    <w:name w:val="List Bullet 5"/>
    <w:basedOn w:val="4"/>
    <w:rsid w:val="008D00A5"/>
    <w:pPr>
      <w:numPr>
        <w:numId w:val="10"/>
      </w:numPr>
    </w:pPr>
  </w:style>
  <w:style w:type="paragraph" w:styleId="af">
    <w:name w:val="footer"/>
    <w:basedOn w:val="aa"/>
    <w:link w:val="af0"/>
    <w:rsid w:val="008D00A5"/>
    <w:pPr>
      <w:jc w:val="center"/>
    </w:pPr>
    <w:rPr>
      <w:i/>
    </w:rPr>
  </w:style>
  <w:style w:type="paragraph" w:customStyle="1" w:styleId="Reference">
    <w:name w:val="Reference"/>
    <w:basedOn w:val="a9"/>
    <w:rsid w:val="009E35DB"/>
    <w:pPr>
      <w:numPr>
        <w:numId w:val="1"/>
      </w:numPr>
    </w:pPr>
  </w:style>
  <w:style w:type="paragraph" w:styleId="af1">
    <w:name w:val="Balloon Text"/>
    <w:basedOn w:val="a1"/>
    <w:link w:val="af2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af3">
    <w:name w:val="page number"/>
    <w:basedOn w:val="a2"/>
    <w:rsid w:val="008D00A5"/>
  </w:style>
  <w:style w:type="paragraph" w:styleId="a9">
    <w:name w:val="Body Text"/>
    <w:basedOn w:val="a1"/>
    <w:link w:val="af4"/>
    <w:rsid w:val="008D00A5"/>
    <w:pPr>
      <w:spacing w:after="120"/>
      <w:jc w:val="both"/>
    </w:pPr>
    <w:rPr>
      <w:lang w:eastAsia="zh-CN"/>
    </w:rPr>
  </w:style>
  <w:style w:type="character" w:styleId="af5">
    <w:name w:val="Hyperlink"/>
    <w:uiPriority w:val="99"/>
    <w:rsid w:val="008D00A5"/>
    <w:rPr>
      <w:color w:val="0000FF"/>
      <w:u w:val="single"/>
    </w:rPr>
  </w:style>
  <w:style w:type="character" w:styleId="af6">
    <w:name w:val="FollowedHyperlink"/>
    <w:unhideWhenUsed/>
    <w:rsid w:val="008D00A5"/>
    <w:rPr>
      <w:color w:val="800080"/>
      <w:u w:val="single"/>
    </w:rPr>
  </w:style>
  <w:style w:type="character" w:styleId="af7">
    <w:name w:val="annotation reference"/>
    <w:qFormat/>
    <w:rsid w:val="008D00A5"/>
    <w:rPr>
      <w:sz w:val="16"/>
      <w:szCs w:val="16"/>
    </w:rPr>
  </w:style>
  <w:style w:type="paragraph" w:styleId="af8">
    <w:name w:val="annotation text"/>
    <w:basedOn w:val="a1"/>
    <w:link w:val="af9"/>
    <w:qFormat/>
    <w:rsid w:val="008D00A5"/>
  </w:style>
  <w:style w:type="paragraph" w:styleId="afa">
    <w:name w:val="annotation subject"/>
    <w:basedOn w:val="af8"/>
    <w:next w:val="af8"/>
    <w:link w:val="afb"/>
    <w:rsid w:val="008D00A5"/>
    <w:rPr>
      <w:b/>
      <w:bCs/>
    </w:rPr>
  </w:style>
  <w:style w:type="character" w:customStyle="1" w:styleId="10">
    <w:name w:val="标题 1 字符"/>
    <w:link w:val="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a8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24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42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a9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f4">
    <w:name w:val="正文文本 字符"/>
    <w:link w:val="a9"/>
    <w:rsid w:val="008D00A5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a1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a1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a1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a1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afc">
    <w:name w:val="table of figures"/>
    <w:basedOn w:val="a9"/>
    <w:next w:val="a1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af2">
    <w:name w:val="批注框文本 字符"/>
    <w:link w:val="af1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af9">
    <w:name w:val="批注文字 字符"/>
    <w:link w:val="af8"/>
    <w:qFormat/>
    <w:rsid w:val="008D00A5"/>
    <w:rPr>
      <w:rFonts w:ascii="Times New Roman" w:hAnsi="Times New Roman"/>
      <w:lang w:eastAsia="ja-JP"/>
    </w:rPr>
  </w:style>
  <w:style w:type="character" w:customStyle="1" w:styleId="afb">
    <w:name w:val="批注主题 字符"/>
    <w:link w:val="afa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a7">
    <w:name w:val="文档结构图 字符"/>
    <w:link w:val="a6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D00A5"/>
    <w:pPr>
      <w:numPr>
        <w:numId w:val="5"/>
      </w:numPr>
      <w:spacing w:before="40" w:after="0"/>
    </w:pPr>
    <w:rPr>
      <w:rFonts w:eastAsia="MS Mincho"/>
      <w:b/>
      <w:szCs w:val="24"/>
      <w:lang w:eastAsia="en-GB"/>
    </w:rPr>
  </w:style>
  <w:style w:type="character" w:styleId="afd">
    <w:name w:val="Emphasis"/>
    <w:qFormat/>
    <w:rsid w:val="008D00A5"/>
    <w:rPr>
      <w:i/>
      <w:iCs/>
    </w:rPr>
  </w:style>
  <w:style w:type="paragraph" w:customStyle="1" w:styleId="FigureTitle">
    <w:name w:val="Figure_Title"/>
    <w:basedOn w:val="a1"/>
    <w:next w:val="a1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b">
    <w:name w:val="页眉 字符"/>
    <w:link w:val="aa"/>
    <w:rsid w:val="008D00A5"/>
    <w:rPr>
      <w:rFonts w:ascii="Arial" w:hAnsi="Arial"/>
      <w:b/>
      <w:noProof/>
      <w:sz w:val="18"/>
      <w:lang w:eastAsia="ja-JP"/>
    </w:rPr>
  </w:style>
  <w:style w:type="character" w:customStyle="1" w:styleId="af0">
    <w:name w:val="页脚 字符"/>
    <w:link w:val="af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ae">
    <w:name w:val="脚注文本 字符"/>
    <w:link w:val="ad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D00A5"/>
    <w:rPr>
      <w:i/>
      <w:color w:val="0000FF"/>
    </w:rPr>
  </w:style>
  <w:style w:type="character" w:customStyle="1" w:styleId="22">
    <w:name w:val="标题 2 字符"/>
    <w:link w:val="21"/>
    <w:rsid w:val="008D00A5"/>
    <w:rPr>
      <w:rFonts w:ascii="Arial" w:hAnsi="Arial"/>
      <w:sz w:val="32"/>
      <w:lang w:eastAsia="ja-JP"/>
    </w:rPr>
  </w:style>
  <w:style w:type="character" w:customStyle="1" w:styleId="32">
    <w:name w:val="标题 3 字符"/>
    <w:link w:val="31"/>
    <w:rsid w:val="008D00A5"/>
    <w:rPr>
      <w:rFonts w:ascii="Arial" w:hAnsi="Arial"/>
      <w:sz w:val="28"/>
      <w:lang w:eastAsia="ja-JP"/>
    </w:rPr>
  </w:style>
  <w:style w:type="character" w:customStyle="1" w:styleId="41">
    <w:name w:val="标题 4 字符"/>
    <w:link w:val="40"/>
    <w:rsid w:val="008D00A5"/>
    <w:rPr>
      <w:rFonts w:ascii="Arial" w:hAnsi="Arial"/>
      <w:sz w:val="24"/>
      <w:lang w:eastAsia="ja-JP"/>
    </w:rPr>
  </w:style>
  <w:style w:type="character" w:customStyle="1" w:styleId="51">
    <w:name w:val="标题 5 字符"/>
    <w:link w:val="50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rsid w:val="008D00A5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8D00A5"/>
    <w:rPr>
      <w:rFonts w:ascii="Arial" w:hAnsi="Arial"/>
      <w:lang w:eastAsia="ja-JP"/>
    </w:rPr>
  </w:style>
  <w:style w:type="character" w:customStyle="1" w:styleId="70">
    <w:name w:val="标题 7 字符"/>
    <w:link w:val="7"/>
    <w:rsid w:val="008D00A5"/>
    <w:rPr>
      <w:rFonts w:ascii="Arial" w:hAnsi="Arial"/>
      <w:lang w:eastAsia="ja-JP"/>
    </w:rPr>
  </w:style>
  <w:style w:type="character" w:customStyle="1" w:styleId="80">
    <w:name w:val="标题 8 字符"/>
    <w:link w:val="8"/>
    <w:rsid w:val="008D00A5"/>
    <w:rPr>
      <w:rFonts w:ascii="Arial" w:hAnsi="Arial"/>
      <w:sz w:val="36"/>
      <w:lang w:eastAsia="ja-JP"/>
    </w:rPr>
  </w:style>
  <w:style w:type="character" w:customStyle="1" w:styleId="90">
    <w:name w:val="标题 9 字符"/>
    <w:link w:val="9"/>
    <w:rsid w:val="008D00A5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afe">
    <w:name w:val="index heading"/>
    <w:basedOn w:val="a1"/>
    <w:next w:val="a1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f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列表段落11,清單段落1,목록,Bullet list"/>
    <w:basedOn w:val="a1"/>
    <w:link w:val="aff0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aff0">
    <w:name w:val="列表段落 字符"/>
    <w:aliases w:val="R4_bullets 字符,- Bullets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Lettre d'introduction 字符,목록 단락 字符,목록 字符"/>
    <w:link w:val="aff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f1">
    <w:name w:val="Plain Text"/>
    <w:basedOn w:val="a1"/>
    <w:link w:val="aff2"/>
    <w:rsid w:val="008D00A5"/>
    <w:rPr>
      <w:rFonts w:ascii="Courier New" w:hAnsi="Courier New"/>
      <w:lang w:val="nb-NO"/>
    </w:rPr>
  </w:style>
  <w:style w:type="character" w:customStyle="1" w:styleId="aff2">
    <w:name w:val="纯文本 字符"/>
    <w:link w:val="aff1"/>
    <w:rsid w:val="008D00A5"/>
    <w:rPr>
      <w:rFonts w:ascii="Courier New" w:hAnsi="Courier New"/>
      <w:lang w:val="nb-NO" w:eastAsia="ja-JP"/>
    </w:rPr>
  </w:style>
  <w:style w:type="character" w:styleId="aff3">
    <w:name w:val="Strong"/>
    <w:uiPriority w:val="22"/>
    <w:qFormat/>
    <w:rsid w:val="008D00A5"/>
    <w:rPr>
      <w:b/>
      <w:bCs/>
    </w:rPr>
  </w:style>
  <w:style w:type="table" w:styleId="aff4">
    <w:name w:val="Table Grid"/>
    <w:basedOn w:val="a3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a1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aff5">
    <w:name w:val="List Continue"/>
    <w:basedOn w:val="a1"/>
    <w:rsid w:val="003A70A4"/>
    <w:pPr>
      <w:spacing w:after="120"/>
      <w:ind w:left="283"/>
      <w:contextualSpacing/>
    </w:pPr>
  </w:style>
  <w:style w:type="paragraph" w:styleId="25">
    <w:name w:val="List Continue 2"/>
    <w:basedOn w:val="a1"/>
    <w:rsid w:val="003A70A4"/>
    <w:pPr>
      <w:spacing w:after="120"/>
      <w:ind w:left="566"/>
      <w:contextualSpacing/>
    </w:pPr>
  </w:style>
  <w:style w:type="paragraph" w:styleId="3">
    <w:name w:val="List Number 3"/>
    <w:basedOn w:val="20"/>
    <w:rsid w:val="003A70A4"/>
    <w:pPr>
      <w:numPr>
        <w:numId w:val="3"/>
      </w:numPr>
      <w:contextualSpacing/>
    </w:pPr>
  </w:style>
  <w:style w:type="character" w:styleId="aff6">
    <w:name w:val="Intense Emphasis"/>
    <w:basedOn w:val="a2"/>
    <w:uiPriority w:val="21"/>
    <w:qFormat/>
    <w:rsid w:val="00721B32"/>
    <w:rPr>
      <w:i/>
      <w:iCs/>
      <w:color w:val="4472C4" w:themeColor="accent1"/>
    </w:rPr>
  </w:style>
  <w:style w:type="paragraph" w:styleId="aff7">
    <w:name w:val="Revision"/>
    <w:hidden/>
    <w:uiPriority w:val="99"/>
    <w:semiHidden/>
    <w:rsid w:val="0019729D"/>
    <w:rPr>
      <w:rFonts w:ascii="Arial" w:eastAsiaTheme="minorHAnsi" w:hAnsi="Arial" w:cstheme="minorBidi"/>
      <w:szCs w:val="22"/>
      <w:lang w:val="en-US" w:eastAsia="en-US"/>
    </w:rPr>
  </w:style>
  <w:style w:type="paragraph" w:customStyle="1" w:styleId="RAN4H2">
    <w:name w:val="RAN4 H2"/>
    <w:basedOn w:val="21"/>
    <w:next w:val="a1"/>
    <w:qFormat/>
    <w:rsid w:val="00F40712"/>
    <w:pPr>
      <w:numPr>
        <w:ilvl w:val="1"/>
        <w:numId w:val="27"/>
      </w:numPr>
      <w:overflowPunct/>
      <w:autoSpaceDE/>
      <w:autoSpaceDN/>
      <w:adjustRightInd/>
      <w:ind w:left="431" w:hanging="431"/>
      <w:textAlignment w:val="auto"/>
    </w:pPr>
    <w:rPr>
      <w:rFonts w:eastAsia="Times New Roman"/>
      <w:lang w:val="en-US" w:eastAsia="en-US"/>
    </w:rPr>
  </w:style>
  <w:style w:type="paragraph" w:customStyle="1" w:styleId="RAN4H1">
    <w:name w:val="RAN4 H1"/>
    <w:basedOn w:val="a1"/>
    <w:next w:val="a1"/>
    <w:link w:val="RAN4H1Char"/>
    <w:qFormat/>
    <w:rsid w:val="00F40712"/>
    <w:pPr>
      <w:keepNext/>
      <w:keepLines/>
      <w:numPr>
        <w:numId w:val="2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eastAsia="宋体" w:cs="Times New Roman"/>
      <w:sz w:val="36"/>
      <w:szCs w:val="20"/>
    </w:rPr>
  </w:style>
  <w:style w:type="character" w:customStyle="1" w:styleId="RAN4H1Char">
    <w:name w:val="RAN4 H1 Char"/>
    <w:basedOn w:val="a2"/>
    <w:link w:val="RAN4H1"/>
    <w:rsid w:val="00F40712"/>
    <w:rPr>
      <w:rFonts w:ascii="Arial" w:eastAsia="宋体" w:hAnsi="Arial"/>
      <w:sz w:val="36"/>
      <w:lang w:val="en-US" w:eastAsia="en-US"/>
    </w:rPr>
  </w:style>
  <w:style w:type="paragraph" w:customStyle="1" w:styleId="RAN4H3">
    <w:name w:val="RAN4 H3"/>
    <w:basedOn w:val="a1"/>
    <w:qFormat/>
    <w:rsid w:val="00F40712"/>
    <w:pPr>
      <w:numPr>
        <w:ilvl w:val="2"/>
        <w:numId w:val="27"/>
      </w:numPr>
      <w:ind w:left="505" w:hanging="505"/>
    </w:pPr>
    <w:rPr>
      <w:rFonts w:eastAsiaTheme="minorEastAsia" w:cs="Arial"/>
      <w:sz w:val="24"/>
    </w:rPr>
  </w:style>
  <w:style w:type="character" w:customStyle="1" w:styleId="TACChar">
    <w:name w:val="TAC Char"/>
    <w:link w:val="TAC"/>
    <w:qFormat/>
    <w:rsid w:val="006C579B"/>
    <w:rPr>
      <w:rFonts w:ascii="Arial" w:eastAsiaTheme="minorHAnsi" w:hAnsi="Arial" w:cstheme="minorBidi"/>
      <w:sz w:val="18"/>
      <w:szCs w:val="22"/>
      <w:lang w:val="x-none" w:eastAsia="x-none"/>
    </w:rPr>
  </w:style>
  <w:style w:type="character" w:styleId="aff8">
    <w:name w:val="Unresolved Mention"/>
    <w:basedOn w:val="a2"/>
    <w:uiPriority w:val="99"/>
    <w:semiHidden/>
    <w:unhideWhenUsed/>
    <w:rsid w:val="00E744C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41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848943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225912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3A5D3202-9CE4-426D-936F-2F14A08A53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0F7D645-4FAA-4003-8B29-5E0D583E667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2</Pages>
  <Words>630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liuxiaofeng@ritt.cn</cp:lastModifiedBy>
  <cp:revision>15</cp:revision>
  <cp:lastPrinted>2008-01-31T16:09:00Z</cp:lastPrinted>
  <dcterms:created xsi:type="dcterms:W3CDTF">2025-09-27T14:29:00Z</dcterms:created>
  <dcterms:modified xsi:type="dcterms:W3CDTF">2025-09-29T10:50:00Z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